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D999C" w14:textId="3D8B727D" w:rsidR="008A3FA1" w:rsidRPr="001B7709" w:rsidRDefault="00C36446" w:rsidP="00C36446">
      <w:pPr>
        <w:jc w:val="center"/>
        <w:rPr>
          <w:rFonts w:ascii="Times New Roman" w:hAnsi="Times New Roman" w:cs="Times New Roman"/>
          <w:b/>
          <w:sz w:val="25"/>
          <w:szCs w:val="25"/>
        </w:rPr>
      </w:pPr>
      <w:bookmarkStart w:id="0" w:name="_GoBack"/>
      <w:bookmarkEnd w:id="0"/>
      <w:r w:rsidRPr="001B7709">
        <w:rPr>
          <w:rFonts w:ascii="Times New Roman" w:hAnsi="Times New Roman" w:cs="Times New Roman"/>
          <w:b/>
          <w:sz w:val="25"/>
          <w:szCs w:val="25"/>
        </w:rPr>
        <w:t xml:space="preserve">The Prosperity States Compact </w:t>
      </w:r>
      <w:r w:rsidR="00680EED">
        <w:rPr>
          <w:rFonts w:ascii="Times New Roman" w:hAnsi="Times New Roman" w:cs="Times New Roman"/>
          <w:b/>
          <w:sz w:val="25"/>
          <w:szCs w:val="25"/>
        </w:rPr>
        <w:t>Table of Contents</w:t>
      </w:r>
    </w:p>
    <w:p w14:paraId="560A3857" w14:textId="3DB8D123" w:rsidR="00BD4867" w:rsidRPr="001B7709" w:rsidRDefault="00BD4867" w:rsidP="00BD4867">
      <w:pPr>
        <w:rPr>
          <w:rFonts w:ascii="Times New Roman" w:hAnsi="Times New Roman" w:cs="Times New Roman"/>
          <w:sz w:val="25"/>
          <w:szCs w:val="25"/>
        </w:rPr>
      </w:pPr>
      <w:r w:rsidRPr="001B7709">
        <w:rPr>
          <w:rFonts w:ascii="Times New Roman" w:hAnsi="Times New Roman" w:cs="Times New Roman"/>
          <w:sz w:val="25"/>
          <w:szCs w:val="25"/>
        </w:rPr>
        <w:t>The Prosperity States Compact is designed to furnish consenting communities with a local jurisdiction that is streamlined to maximize prosperity through a stable public policy environment consisting of optimal regulatory and fiscal policy. Here is an overview of its provisions:</w:t>
      </w:r>
    </w:p>
    <w:p w14:paraId="7488C171" w14:textId="33C5C96A" w:rsidR="00FD64E2" w:rsidRPr="001B7709" w:rsidRDefault="006A55B4" w:rsidP="00036F0E">
      <w:pPr>
        <w:rPr>
          <w:rFonts w:ascii="Times New Roman" w:hAnsi="Times New Roman" w:cs="Times New Roman"/>
          <w:sz w:val="25"/>
          <w:szCs w:val="25"/>
        </w:rPr>
      </w:pPr>
      <w:r w:rsidRPr="001B7709">
        <w:rPr>
          <w:rFonts w:ascii="Times New Roman" w:hAnsi="Times New Roman" w:cs="Times New Roman"/>
          <w:b/>
          <w:sz w:val="25"/>
          <w:szCs w:val="25"/>
        </w:rPr>
        <w:t>Article I</w:t>
      </w:r>
      <w:r w:rsidR="008A3FA1" w:rsidRPr="001B7709">
        <w:rPr>
          <w:rFonts w:ascii="Times New Roman" w:hAnsi="Times New Roman" w:cs="Times New Roman"/>
          <w:b/>
          <w:sz w:val="25"/>
          <w:szCs w:val="25"/>
        </w:rPr>
        <w:t xml:space="preserve">: Findings and Declaration of Policy. </w:t>
      </w:r>
      <w:r w:rsidR="00036F0E" w:rsidRPr="001B7709">
        <w:rPr>
          <w:rFonts w:ascii="Times New Roman" w:hAnsi="Times New Roman" w:cs="Times New Roman"/>
          <w:sz w:val="25"/>
          <w:szCs w:val="25"/>
        </w:rPr>
        <w:t xml:space="preserve">Declares </w:t>
      </w:r>
      <w:r w:rsidR="00C36446" w:rsidRPr="001B7709">
        <w:rPr>
          <w:rFonts w:ascii="Times New Roman" w:hAnsi="Times New Roman" w:cs="Times New Roman"/>
          <w:sz w:val="25"/>
          <w:szCs w:val="25"/>
        </w:rPr>
        <w:t>purpose of legislation.</w:t>
      </w:r>
    </w:p>
    <w:p w14:paraId="50B64600" w14:textId="03080C6F" w:rsidR="00FD64E2" w:rsidRPr="001B7709" w:rsidRDefault="00036F0E" w:rsidP="00036F0E">
      <w:pPr>
        <w:rPr>
          <w:rFonts w:ascii="Times New Roman" w:hAnsi="Times New Roman" w:cs="Times New Roman"/>
          <w:sz w:val="25"/>
          <w:szCs w:val="25"/>
        </w:rPr>
      </w:pPr>
      <w:r w:rsidRPr="001B7709">
        <w:rPr>
          <w:rFonts w:ascii="Times New Roman" w:hAnsi="Times New Roman" w:cs="Times New Roman"/>
          <w:b/>
          <w:sz w:val="25"/>
          <w:szCs w:val="25"/>
        </w:rPr>
        <w:t>Article II:</w:t>
      </w:r>
      <w:r w:rsidR="008A3FA1" w:rsidRPr="001B7709">
        <w:rPr>
          <w:sz w:val="25"/>
          <w:szCs w:val="25"/>
        </w:rPr>
        <w:t xml:space="preserve"> </w:t>
      </w:r>
      <w:r w:rsidR="008A3FA1" w:rsidRPr="001B7709">
        <w:rPr>
          <w:rFonts w:ascii="Times New Roman" w:hAnsi="Times New Roman" w:cs="Times New Roman"/>
          <w:b/>
          <w:sz w:val="25"/>
          <w:szCs w:val="25"/>
        </w:rPr>
        <w:t>Special Purpose Authority of Prosperity Districts.</w:t>
      </w:r>
      <w:r w:rsidRPr="001B7709">
        <w:rPr>
          <w:rFonts w:ascii="Times New Roman" w:hAnsi="Times New Roman" w:cs="Times New Roman"/>
          <w:sz w:val="25"/>
          <w:szCs w:val="25"/>
        </w:rPr>
        <w:t xml:space="preserve"> Establishes Prosperity Districts a</w:t>
      </w:r>
      <w:r w:rsidR="003E6BC6" w:rsidRPr="001B7709">
        <w:rPr>
          <w:rFonts w:ascii="Times New Roman" w:hAnsi="Times New Roman" w:cs="Times New Roman"/>
          <w:sz w:val="25"/>
          <w:szCs w:val="25"/>
        </w:rPr>
        <w:t>s</w:t>
      </w:r>
      <w:r w:rsidRPr="001B7709">
        <w:rPr>
          <w:rFonts w:ascii="Times New Roman" w:hAnsi="Times New Roman" w:cs="Times New Roman"/>
          <w:sz w:val="25"/>
          <w:szCs w:val="25"/>
        </w:rPr>
        <w:t xml:space="preserve"> </w:t>
      </w:r>
      <w:r w:rsidR="00C36446" w:rsidRPr="001B7709">
        <w:rPr>
          <w:rFonts w:ascii="Times New Roman" w:hAnsi="Times New Roman" w:cs="Times New Roman"/>
          <w:sz w:val="25"/>
          <w:szCs w:val="25"/>
        </w:rPr>
        <w:t xml:space="preserve">exclusive jurisdiction </w:t>
      </w:r>
      <w:r w:rsidRPr="001B7709">
        <w:rPr>
          <w:rFonts w:ascii="Times New Roman" w:hAnsi="Times New Roman" w:cs="Times New Roman"/>
          <w:sz w:val="25"/>
          <w:szCs w:val="25"/>
        </w:rPr>
        <w:t xml:space="preserve">governing through optimal </w:t>
      </w:r>
      <w:r w:rsidR="00BD4867" w:rsidRPr="001B7709">
        <w:rPr>
          <w:rFonts w:ascii="Times New Roman" w:hAnsi="Times New Roman" w:cs="Times New Roman"/>
          <w:sz w:val="25"/>
          <w:szCs w:val="25"/>
        </w:rPr>
        <w:t xml:space="preserve">free market </w:t>
      </w:r>
      <w:r w:rsidRPr="001B7709">
        <w:rPr>
          <w:rFonts w:ascii="Times New Roman" w:hAnsi="Times New Roman" w:cs="Times New Roman"/>
          <w:sz w:val="25"/>
          <w:szCs w:val="25"/>
        </w:rPr>
        <w:t xml:space="preserve">regulation, competitive outsourcing of services, and borrowing </w:t>
      </w:r>
      <w:r w:rsidR="0075480C" w:rsidRPr="001B7709">
        <w:rPr>
          <w:rFonts w:ascii="Times New Roman" w:hAnsi="Times New Roman" w:cs="Times New Roman"/>
          <w:sz w:val="25"/>
          <w:szCs w:val="25"/>
        </w:rPr>
        <w:t xml:space="preserve">only </w:t>
      </w:r>
      <w:r w:rsidRPr="001B7709">
        <w:rPr>
          <w:rFonts w:ascii="Times New Roman" w:hAnsi="Times New Roman" w:cs="Times New Roman"/>
          <w:sz w:val="25"/>
          <w:szCs w:val="25"/>
        </w:rPr>
        <w:t xml:space="preserve">to the extent of </w:t>
      </w:r>
      <w:r w:rsidR="000716AC">
        <w:rPr>
          <w:rFonts w:ascii="Times New Roman" w:hAnsi="Times New Roman" w:cs="Times New Roman"/>
          <w:sz w:val="25"/>
          <w:szCs w:val="25"/>
        </w:rPr>
        <w:t xml:space="preserve">net </w:t>
      </w:r>
      <w:r w:rsidRPr="001B7709">
        <w:rPr>
          <w:rFonts w:ascii="Times New Roman" w:hAnsi="Times New Roman" w:cs="Times New Roman"/>
          <w:sz w:val="25"/>
          <w:szCs w:val="25"/>
        </w:rPr>
        <w:t>assets (with no</w:t>
      </w:r>
      <w:r w:rsidR="008B27A4">
        <w:rPr>
          <w:rFonts w:ascii="Times New Roman" w:hAnsi="Times New Roman" w:cs="Times New Roman"/>
          <w:sz w:val="25"/>
          <w:szCs w:val="25"/>
        </w:rPr>
        <w:t xml:space="preserve"> </w:t>
      </w:r>
      <w:r w:rsidRPr="001B7709">
        <w:rPr>
          <w:rFonts w:ascii="Times New Roman" w:hAnsi="Times New Roman" w:cs="Times New Roman"/>
          <w:sz w:val="25"/>
          <w:szCs w:val="25"/>
        </w:rPr>
        <w:t xml:space="preserve">eminent domain, civil forfeiture or taxation authority) subject to exceptions for outside </w:t>
      </w:r>
      <w:r w:rsidR="008A3FA1" w:rsidRPr="001B7709">
        <w:rPr>
          <w:rFonts w:ascii="Times New Roman" w:hAnsi="Times New Roman" w:cs="Times New Roman"/>
          <w:sz w:val="25"/>
          <w:szCs w:val="25"/>
        </w:rPr>
        <w:t xml:space="preserve">“evil intent” </w:t>
      </w:r>
      <w:r w:rsidR="003E6BC6" w:rsidRPr="001B7709">
        <w:rPr>
          <w:rFonts w:ascii="Times New Roman" w:hAnsi="Times New Roman" w:cs="Times New Roman"/>
          <w:sz w:val="25"/>
          <w:szCs w:val="25"/>
        </w:rPr>
        <w:t xml:space="preserve">criminal </w:t>
      </w:r>
      <w:r w:rsidRPr="001B7709">
        <w:rPr>
          <w:rFonts w:ascii="Times New Roman" w:hAnsi="Times New Roman" w:cs="Times New Roman"/>
          <w:sz w:val="25"/>
          <w:szCs w:val="25"/>
        </w:rPr>
        <w:t>law enforcement</w:t>
      </w:r>
      <w:r w:rsidR="003E6BC6" w:rsidRPr="001B7709">
        <w:rPr>
          <w:rFonts w:ascii="Times New Roman" w:hAnsi="Times New Roman" w:cs="Times New Roman"/>
          <w:sz w:val="25"/>
          <w:szCs w:val="25"/>
        </w:rPr>
        <w:t xml:space="preserve">, </w:t>
      </w:r>
      <w:r w:rsidR="0075480C" w:rsidRPr="001B7709">
        <w:rPr>
          <w:rFonts w:ascii="Times New Roman" w:hAnsi="Times New Roman" w:cs="Times New Roman"/>
          <w:sz w:val="25"/>
          <w:szCs w:val="25"/>
        </w:rPr>
        <w:t xml:space="preserve">outside agency </w:t>
      </w:r>
      <w:r w:rsidR="003E6BC6" w:rsidRPr="001B7709">
        <w:rPr>
          <w:rFonts w:ascii="Times New Roman" w:hAnsi="Times New Roman" w:cs="Times New Roman"/>
          <w:sz w:val="25"/>
          <w:szCs w:val="25"/>
        </w:rPr>
        <w:t xml:space="preserve">remedying </w:t>
      </w:r>
      <w:r w:rsidR="0075480C" w:rsidRPr="001B7709">
        <w:rPr>
          <w:rFonts w:ascii="Times New Roman" w:hAnsi="Times New Roman" w:cs="Times New Roman"/>
          <w:sz w:val="25"/>
          <w:szCs w:val="25"/>
        </w:rPr>
        <w:t xml:space="preserve">of </w:t>
      </w:r>
      <w:r w:rsidR="003E6BC6" w:rsidRPr="001B7709">
        <w:rPr>
          <w:rFonts w:ascii="Times New Roman" w:hAnsi="Times New Roman" w:cs="Times New Roman"/>
          <w:sz w:val="25"/>
          <w:szCs w:val="25"/>
        </w:rPr>
        <w:t>externalities,</w:t>
      </w:r>
      <w:r w:rsidR="0075480C" w:rsidRPr="001B7709">
        <w:rPr>
          <w:rFonts w:ascii="Times New Roman" w:hAnsi="Times New Roman" w:cs="Times New Roman"/>
          <w:sz w:val="25"/>
          <w:szCs w:val="25"/>
        </w:rPr>
        <w:t xml:space="preserve"> state court</w:t>
      </w:r>
      <w:r w:rsidR="003E6BC6" w:rsidRPr="001B7709">
        <w:rPr>
          <w:rFonts w:ascii="Times New Roman" w:hAnsi="Times New Roman" w:cs="Times New Roman"/>
          <w:sz w:val="25"/>
          <w:szCs w:val="25"/>
        </w:rPr>
        <w:t xml:space="preserve"> </w:t>
      </w:r>
      <w:r w:rsidR="0006591F" w:rsidRPr="001B7709">
        <w:rPr>
          <w:rFonts w:ascii="Times New Roman" w:hAnsi="Times New Roman" w:cs="Times New Roman"/>
          <w:sz w:val="25"/>
          <w:szCs w:val="25"/>
        </w:rPr>
        <w:t xml:space="preserve">judicial review, </w:t>
      </w:r>
      <w:r w:rsidR="003E6BC6" w:rsidRPr="001B7709">
        <w:rPr>
          <w:rFonts w:ascii="Times New Roman" w:hAnsi="Times New Roman" w:cs="Times New Roman"/>
          <w:sz w:val="25"/>
          <w:szCs w:val="25"/>
        </w:rPr>
        <w:t>and outside agency use of eminent domain for transportation, utility and transmission purposes</w:t>
      </w:r>
      <w:r w:rsidR="0006591F" w:rsidRPr="001B7709">
        <w:rPr>
          <w:rFonts w:ascii="Times New Roman" w:hAnsi="Times New Roman" w:cs="Times New Roman"/>
          <w:sz w:val="25"/>
          <w:szCs w:val="25"/>
        </w:rPr>
        <w:t xml:space="preserve"> within corridors designate</w:t>
      </w:r>
      <w:r w:rsidR="0075480C" w:rsidRPr="001B7709">
        <w:rPr>
          <w:rFonts w:ascii="Times New Roman" w:hAnsi="Times New Roman" w:cs="Times New Roman"/>
          <w:sz w:val="25"/>
          <w:szCs w:val="25"/>
        </w:rPr>
        <w:t>d by the district or otherwise subject to state-of-the-art eminent domain reforms.</w:t>
      </w:r>
    </w:p>
    <w:p w14:paraId="69B252FD" w14:textId="372AB80D" w:rsidR="003E6BC6" w:rsidRPr="001B7709" w:rsidRDefault="003E6BC6" w:rsidP="00036F0E">
      <w:pPr>
        <w:rPr>
          <w:rFonts w:ascii="Times New Roman" w:hAnsi="Times New Roman" w:cs="Times New Roman"/>
          <w:sz w:val="25"/>
          <w:szCs w:val="25"/>
        </w:rPr>
      </w:pPr>
      <w:r w:rsidRPr="001B7709">
        <w:rPr>
          <w:rFonts w:ascii="Times New Roman" w:hAnsi="Times New Roman" w:cs="Times New Roman"/>
          <w:b/>
          <w:sz w:val="25"/>
          <w:szCs w:val="25"/>
        </w:rPr>
        <w:t>Article I</w:t>
      </w:r>
      <w:r w:rsidR="0006591F" w:rsidRPr="001B7709">
        <w:rPr>
          <w:rFonts w:ascii="Times New Roman" w:hAnsi="Times New Roman" w:cs="Times New Roman"/>
          <w:b/>
          <w:sz w:val="25"/>
          <w:szCs w:val="25"/>
        </w:rPr>
        <w:t xml:space="preserve">II: </w:t>
      </w:r>
      <w:r w:rsidR="008A3FA1" w:rsidRPr="001B7709">
        <w:rPr>
          <w:rFonts w:ascii="Times New Roman" w:hAnsi="Times New Roman" w:cs="Times New Roman"/>
          <w:b/>
          <w:sz w:val="25"/>
          <w:szCs w:val="25"/>
        </w:rPr>
        <w:t xml:space="preserve">Authorized Statewide Tailoring. </w:t>
      </w:r>
      <w:r w:rsidR="0006591F" w:rsidRPr="001B7709">
        <w:rPr>
          <w:rFonts w:ascii="Times New Roman" w:hAnsi="Times New Roman" w:cs="Times New Roman"/>
          <w:sz w:val="25"/>
          <w:szCs w:val="25"/>
        </w:rPr>
        <w:t xml:space="preserve">Authorizes </w:t>
      </w:r>
      <w:r w:rsidR="00FE6FC5" w:rsidRPr="001B7709">
        <w:rPr>
          <w:rFonts w:ascii="Times New Roman" w:hAnsi="Times New Roman" w:cs="Times New Roman"/>
          <w:sz w:val="25"/>
          <w:szCs w:val="25"/>
        </w:rPr>
        <w:t>each adopting state</w:t>
      </w:r>
      <w:r w:rsidRPr="001B7709">
        <w:rPr>
          <w:rFonts w:ascii="Times New Roman" w:hAnsi="Times New Roman" w:cs="Times New Roman"/>
          <w:sz w:val="25"/>
          <w:szCs w:val="25"/>
        </w:rPr>
        <w:t xml:space="preserve"> to suit the compact to</w:t>
      </w:r>
      <w:r w:rsidR="00FE6FC5" w:rsidRPr="001B7709">
        <w:rPr>
          <w:rFonts w:ascii="Times New Roman" w:hAnsi="Times New Roman" w:cs="Times New Roman"/>
          <w:sz w:val="25"/>
          <w:szCs w:val="25"/>
        </w:rPr>
        <w:t xml:space="preserve"> its </w:t>
      </w:r>
      <w:r w:rsidRPr="001B7709">
        <w:rPr>
          <w:rFonts w:ascii="Times New Roman" w:hAnsi="Times New Roman" w:cs="Times New Roman"/>
          <w:sz w:val="25"/>
          <w:szCs w:val="25"/>
        </w:rPr>
        <w:t>own unique policy</w:t>
      </w:r>
      <w:r w:rsidR="008A3FA1" w:rsidRPr="001B7709">
        <w:rPr>
          <w:rFonts w:ascii="Times New Roman" w:hAnsi="Times New Roman" w:cs="Times New Roman"/>
          <w:sz w:val="25"/>
          <w:szCs w:val="25"/>
        </w:rPr>
        <w:t xml:space="preserve"> and political</w:t>
      </w:r>
      <w:r w:rsidRPr="001B7709">
        <w:rPr>
          <w:rFonts w:ascii="Times New Roman" w:hAnsi="Times New Roman" w:cs="Times New Roman"/>
          <w:sz w:val="25"/>
          <w:szCs w:val="25"/>
        </w:rPr>
        <w:t xml:space="preserve"> environment, including the furnishing of </w:t>
      </w:r>
      <w:r w:rsidR="00FE6FC5" w:rsidRPr="001B7709">
        <w:rPr>
          <w:rFonts w:ascii="Times New Roman" w:hAnsi="Times New Roman" w:cs="Times New Roman"/>
          <w:sz w:val="25"/>
          <w:szCs w:val="25"/>
        </w:rPr>
        <w:t>one or more form</w:t>
      </w:r>
      <w:r w:rsidRPr="001B7709">
        <w:rPr>
          <w:rFonts w:ascii="Times New Roman" w:hAnsi="Times New Roman" w:cs="Times New Roman"/>
          <w:sz w:val="25"/>
          <w:szCs w:val="25"/>
        </w:rPr>
        <w:t xml:space="preserve"> revenue agreement</w:t>
      </w:r>
      <w:r w:rsidR="00FE6FC5" w:rsidRPr="001B7709">
        <w:rPr>
          <w:rFonts w:ascii="Times New Roman" w:hAnsi="Times New Roman" w:cs="Times New Roman"/>
          <w:sz w:val="25"/>
          <w:szCs w:val="25"/>
        </w:rPr>
        <w:t>s</w:t>
      </w:r>
      <w:r w:rsidRPr="001B7709">
        <w:rPr>
          <w:rFonts w:ascii="Times New Roman" w:hAnsi="Times New Roman" w:cs="Times New Roman"/>
          <w:sz w:val="25"/>
          <w:szCs w:val="25"/>
        </w:rPr>
        <w:t xml:space="preserve"> </w:t>
      </w:r>
      <w:r w:rsidR="00FE6FC5" w:rsidRPr="001B7709">
        <w:rPr>
          <w:rFonts w:ascii="Times New Roman" w:hAnsi="Times New Roman" w:cs="Times New Roman"/>
          <w:sz w:val="25"/>
          <w:szCs w:val="25"/>
        </w:rPr>
        <w:t xml:space="preserve">or negotiation structures </w:t>
      </w:r>
      <w:r w:rsidRPr="001B7709">
        <w:rPr>
          <w:rFonts w:ascii="Times New Roman" w:hAnsi="Times New Roman" w:cs="Times New Roman"/>
          <w:sz w:val="25"/>
          <w:szCs w:val="25"/>
        </w:rPr>
        <w:t xml:space="preserve">to replace tax revenues within Prosperity Districts, specific preservation </w:t>
      </w:r>
      <w:r w:rsidR="008A3FA1" w:rsidRPr="001B7709">
        <w:rPr>
          <w:rFonts w:ascii="Times New Roman" w:hAnsi="Times New Roman" w:cs="Times New Roman"/>
          <w:sz w:val="25"/>
          <w:szCs w:val="25"/>
        </w:rPr>
        <w:t xml:space="preserve">(or </w:t>
      </w:r>
      <w:r w:rsidR="00FE6FC5" w:rsidRPr="001B7709">
        <w:rPr>
          <w:rFonts w:ascii="Times New Roman" w:hAnsi="Times New Roman" w:cs="Times New Roman"/>
          <w:sz w:val="25"/>
          <w:szCs w:val="25"/>
        </w:rPr>
        <w:t xml:space="preserve">repeal and </w:t>
      </w:r>
      <w:r w:rsidR="008A3FA1" w:rsidRPr="001B7709">
        <w:rPr>
          <w:rFonts w:ascii="Times New Roman" w:hAnsi="Times New Roman" w:cs="Times New Roman"/>
          <w:sz w:val="25"/>
          <w:szCs w:val="25"/>
        </w:rPr>
        <w:t xml:space="preserve">override) </w:t>
      </w:r>
      <w:r w:rsidRPr="001B7709">
        <w:rPr>
          <w:rFonts w:ascii="Times New Roman" w:hAnsi="Times New Roman" w:cs="Times New Roman"/>
          <w:sz w:val="25"/>
          <w:szCs w:val="25"/>
        </w:rPr>
        <w:t>of outside governing authorities and laws within districts, opt-out authority for counties, opt-in authority for municipalities, and clarification of the effect of Prosperity Districts on federal mandates, grants and primacy, among other provisions.</w:t>
      </w:r>
      <w:r w:rsidR="008A3FA1" w:rsidRPr="001B7709">
        <w:rPr>
          <w:rFonts w:ascii="Times New Roman" w:hAnsi="Times New Roman" w:cs="Times New Roman"/>
          <w:sz w:val="25"/>
          <w:szCs w:val="25"/>
        </w:rPr>
        <w:t xml:space="preserve"> M</w:t>
      </w:r>
      <w:r w:rsidR="0006591F" w:rsidRPr="001B7709">
        <w:rPr>
          <w:rFonts w:ascii="Times New Roman" w:hAnsi="Times New Roman" w:cs="Times New Roman"/>
          <w:sz w:val="25"/>
          <w:szCs w:val="25"/>
        </w:rPr>
        <w:t xml:space="preserve">odifications of specified federal laws </w:t>
      </w:r>
      <w:r w:rsidR="008A3FA1" w:rsidRPr="001B7709">
        <w:rPr>
          <w:rFonts w:ascii="Times New Roman" w:hAnsi="Times New Roman" w:cs="Times New Roman"/>
          <w:sz w:val="25"/>
          <w:szCs w:val="25"/>
        </w:rPr>
        <w:t xml:space="preserve">that will be effective with Consent of Congress </w:t>
      </w:r>
      <w:r w:rsidR="0006591F" w:rsidRPr="001B7709">
        <w:rPr>
          <w:rFonts w:ascii="Times New Roman" w:hAnsi="Times New Roman" w:cs="Times New Roman"/>
          <w:sz w:val="25"/>
          <w:szCs w:val="25"/>
        </w:rPr>
        <w:t>can be made here.</w:t>
      </w:r>
    </w:p>
    <w:p w14:paraId="7AC56D42" w14:textId="77F0B311" w:rsidR="003E6BC6" w:rsidRPr="001B7709" w:rsidRDefault="003E6BC6" w:rsidP="00036F0E">
      <w:pPr>
        <w:rPr>
          <w:rFonts w:ascii="Times New Roman" w:hAnsi="Times New Roman" w:cs="Times New Roman"/>
          <w:sz w:val="25"/>
          <w:szCs w:val="25"/>
        </w:rPr>
      </w:pPr>
      <w:r w:rsidRPr="001B7709">
        <w:rPr>
          <w:rFonts w:ascii="Times New Roman" w:hAnsi="Times New Roman" w:cs="Times New Roman"/>
          <w:b/>
          <w:sz w:val="25"/>
          <w:szCs w:val="25"/>
        </w:rPr>
        <w:t xml:space="preserve">Article IV: </w:t>
      </w:r>
      <w:r w:rsidR="008A3FA1" w:rsidRPr="001B7709">
        <w:rPr>
          <w:rFonts w:ascii="Times New Roman" w:hAnsi="Times New Roman" w:cs="Times New Roman"/>
          <w:b/>
          <w:sz w:val="25"/>
          <w:szCs w:val="25"/>
        </w:rPr>
        <w:t xml:space="preserve">Prosperity District Formation, Expansion and Withdrawal. </w:t>
      </w:r>
      <w:r w:rsidRPr="001B7709">
        <w:rPr>
          <w:rFonts w:ascii="Times New Roman" w:hAnsi="Times New Roman" w:cs="Times New Roman"/>
          <w:sz w:val="25"/>
          <w:szCs w:val="25"/>
        </w:rPr>
        <w:t>Sets out the formation, expansion and withdrawal process for Prosperity Districts, which is initiated by a petition by consenting landowners and residents to the local County Board of Supervisors containing an adequate l</w:t>
      </w:r>
      <w:r w:rsidR="0006591F" w:rsidRPr="001B7709">
        <w:rPr>
          <w:rFonts w:ascii="Times New Roman" w:hAnsi="Times New Roman" w:cs="Times New Roman"/>
          <w:sz w:val="25"/>
          <w:szCs w:val="25"/>
        </w:rPr>
        <w:t>egal description and revenue agreement to replace taxes within district.</w:t>
      </w:r>
    </w:p>
    <w:p w14:paraId="2D2A2287" w14:textId="5148F104" w:rsidR="003E6BC6" w:rsidRPr="001B7709" w:rsidRDefault="003E6BC6" w:rsidP="00036F0E">
      <w:pPr>
        <w:rPr>
          <w:rFonts w:ascii="Times New Roman" w:hAnsi="Times New Roman" w:cs="Times New Roman"/>
          <w:sz w:val="25"/>
          <w:szCs w:val="25"/>
        </w:rPr>
      </w:pPr>
      <w:r w:rsidRPr="001B7709">
        <w:rPr>
          <w:rFonts w:ascii="Times New Roman" w:hAnsi="Times New Roman" w:cs="Times New Roman"/>
          <w:b/>
          <w:sz w:val="25"/>
          <w:szCs w:val="25"/>
        </w:rPr>
        <w:t xml:space="preserve">Article V: </w:t>
      </w:r>
      <w:r w:rsidR="008A3FA1" w:rsidRPr="001B7709">
        <w:rPr>
          <w:rFonts w:ascii="Times New Roman" w:hAnsi="Times New Roman" w:cs="Times New Roman"/>
          <w:b/>
          <w:sz w:val="25"/>
          <w:szCs w:val="25"/>
        </w:rPr>
        <w:t xml:space="preserve">Compact Formation, Effect and Amendment. </w:t>
      </w:r>
      <w:r w:rsidR="008A3FA1" w:rsidRPr="001B7709">
        <w:rPr>
          <w:rFonts w:ascii="Times New Roman" w:hAnsi="Times New Roman" w:cs="Times New Roman"/>
          <w:sz w:val="25"/>
          <w:szCs w:val="25"/>
        </w:rPr>
        <w:t>Provides</w:t>
      </w:r>
      <w:r w:rsidR="0006591F" w:rsidRPr="001B7709">
        <w:rPr>
          <w:rFonts w:ascii="Times New Roman" w:hAnsi="Times New Roman" w:cs="Times New Roman"/>
          <w:sz w:val="25"/>
          <w:szCs w:val="25"/>
        </w:rPr>
        <w:t xml:space="preserve"> how the legislation </w:t>
      </w:r>
      <w:r w:rsidR="008A3FA1" w:rsidRPr="001B7709">
        <w:rPr>
          <w:rFonts w:ascii="Times New Roman" w:hAnsi="Times New Roman" w:cs="Times New Roman"/>
          <w:sz w:val="25"/>
          <w:szCs w:val="25"/>
        </w:rPr>
        <w:t>bec</w:t>
      </w:r>
      <w:r w:rsidR="00A74737">
        <w:rPr>
          <w:rFonts w:ascii="Times New Roman" w:hAnsi="Times New Roman" w:cs="Times New Roman"/>
          <w:sz w:val="25"/>
          <w:szCs w:val="25"/>
        </w:rPr>
        <w:t>omes an interstate compact and</w:t>
      </w:r>
      <w:r w:rsidR="008A3FA1" w:rsidRPr="001B7709">
        <w:rPr>
          <w:rFonts w:ascii="Times New Roman" w:hAnsi="Times New Roman" w:cs="Times New Roman"/>
          <w:sz w:val="25"/>
          <w:szCs w:val="25"/>
        </w:rPr>
        <w:t xml:space="preserve"> that </w:t>
      </w:r>
      <w:r w:rsidR="0006591F" w:rsidRPr="001B7709">
        <w:rPr>
          <w:rFonts w:ascii="Times New Roman" w:hAnsi="Times New Roman" w:cs="Times New Roman"/>
          <w:sz w:val="25"/>
          <w:szCs w:val="25"/>
        </w:rPr>
        <w:t xml:space="preserve">the Prosperity District’s policy environment is locked down from special interest meddling, </w:t>
      </w:r>
      <w:r w:rsidR="008A3FA1" w:rsidRPr="001B7709">
        <w:rPr>
          <w:rFonts w:ascii="Times New Roman" w:hAnsi="Times New Roman" w:cs="Times New Roman"/>
          <w:sz w:val="25"/>
          <w:szCs w:val="25"/>
        </w:rPr>
        <w:t xml:space="preserve">how </w:t>
      </w:r>
      <w:r w:rsidR="0006591F" w:rsidRPr="001B7709">
        <w:rPr>
          <w:rFonts w:ascii="Times New Roman" w:hAnsi="Times New Roman" w:cs="Times New Roman"/>
          <w:sz w:val="25"/>
          <w:szCs w:val="25"/>
        </w:rPr>
        <w:t>reciprocity</w:t>
      </w:r>
      <w:r w:rsidR="00BC68BD" w:rsidRPr="001B7709">
        <w:rPr>
          <w:rFonts w:ascii="Times New Roman" w:hAnsi="Times New Roman" w:cs="Times New Roman"/>
          <w:sz w:val="25"/>
          <w:szCs w:val="25"/>
        </w:rPr>
        <w:t xml:space="preserve"> between states will work, and </w:t>
      </w:r>
      <w:r w:rsidR="008A3FA1" w:rsidRPr="001B7709">
        <w:rPr>
          <w:rFonts w:ascii="Times New Roman" w:hAnsi="Times New Roman" w:cs="Times New Roman"/>
          <w:sz w:val="25"/>
          <w:szCs w:val="25"/>
        </w:rPr>
        <w:t xml:space="preserve">how </w:t>
      </w:r>
      <w:r w:rsidR="0006591F" w:rsidRPr="001B7709">
        <w:rPr>
          <w:rFonts w:ascii="Times New Roman" w:hAnsi="Times New Roman" w:cs="Times New Roman"/>
          <w:sz w:val="25"/>
          <w:szCs w:val="25"/>
        </w:rPr>
        <w:t>congressional consent delivers federal law reform within the district.</w:t>
      </w:r>
    </w:p>
    <w:p w14:paraId="55E49415" w14:textId="77777777" w:rsidR="008A3FA1" w:rsidRPr="001B7709" w:rsidRDefault="0006591F" w:rsidP="008A3FA1">
      <w:pPr>
        <w:widowControl w:val="0"/>
        <w:tabs>
          <w:tab w:val="left" w:pos="1909"/>
        </w:tabs>
        <w:spacing w:before="159" w:after="0"/>
        <w:ind w:right="352"/>
        <w:rPr>
          <w:rFonts w:ascii="Times New Roman" w:hAnsi="Times New Roman" w:cs="Times New Roman"/>
          <w:sz w:val="25"/>
          <w:szCs w:val="25"/>
        </w:rPr>
      </w:pPr>
      <w:r w:rsidRPr="001B7709">
        <w:rPr>
          <w:rFonts w:ascii="Times New Roman" w:hAnsi="Times New Roman" w:cs="Times New Roman"/>
          <w:b/>
          <w:sz w:val="25"/>
          <w:szCs w:val="25"/>
        </w:rPr>
        <w:t>Article VI:</w:t>
      </w:r>
      <w:r w:rsidRPr="001B7709">
        <w:rPr>
          <w:rFonts w:ascii="Times New Roman" w:hAnsi="Times New Roman" w:cs="Times New Roman"/>
          <w:sz w:val="25"/>
          <w:szCs w:val="25"/>
        </w:rPr>
        <w:t xml:space="preserve"> </w:t>
      </w:r>
      <w:r w:rsidR="008A3FA1" w:rsidRPr="001B7709">
        <w:rPr>
          <w:rFonts w:ascii="Times New Roman" w:eastAsia="Times New Roman" w:hAnsi="Times New Roman" w:cs="Times New Roman"/>
          <w:b/>
          <w:sz w:val="25"/>
          <w:szCs w:val="25"/>
        </w:rPr>
        <w:t xml:space="preserve">Compact Commission. </w:t>
      </w:r>
      <w:r w:rsidRPr="001B7709">
        <w:rPr>
          <w:rFonts w:ascii="Times New Roman" w:hAnsi="Times New Roman" w:cs="Times New Roman"/>
          <w:sz w:val="25"/>
          <w:szCs w:val="25"/>
        </w:rPr>
        <w:t>Establishes a Commission to represent states that have joined the Compact and to direct and oversee alternative dispute resolution</w:t>
      </w:r>
      <w:r w:rsidR="00BC68BD" w:rsidRPr="001B7709">
        <w:rPr>
          <w:rFonts w:ascii="Times New Roman" w:hAnsi="Times New Roman" w:cs="Times New Roman"/>
          <w:sz w:val="25"/>
          <w:szCs w:val="25"/>
        </w:rPr>
        <w:t xml:space="preserve"> outside of suboptimal court environments</w:t>
      </w:r>
      <w:r w:rsidRPr="001B7709">
        <w:rPr>
          <w:rFonts w:ascii="Times New Roman" w:hAnsi="Times New Roman" w:cs="Times New Roman"/>
          <w:sz w:val="25"/>
          <w:szCs w:val="25"/>
        </w:rPr>
        <w:t xml:space="preserve"> between member states, the federal government and residents of districts with regard to Compact provisions.</w:t>
      </w:r>
    </w:p>
    <w:p w14:paraId="75976293" w14:textId="77777777" w:rsidR="008A3FA1" w:rsidRPr="001B7709" w:rsidRDefault="0006591F" w:rsidP="008A3FA1">
      <w:pPr>
        <w:widowControl w:val="0"/>
        <w:tabs>
          <w:tab w:val="left" w:pos="1909"/>
        </w:tabs>
        <w:spacing w:before="159" w:after="0"/>
        <w:ind w:right="352"/>
        <w:rPr>
          <w:rFonts w:ascii="Times New Roman" w:hAnsi="Times New Roman" w:cs="Times New Roman"/>
          <w:sz w:val="25"/>
          <w:szCs w:val="25"/>
        </w:rPr>
      </w:pPr>
      <w:r w:rsidRPr="001B7709">
        <w:rPr>
          <w:rFonts w:ascii="Times New Roman" w:hAnsi="Times New Roman" w:cs="Times New Roman"/>
          <w:b/>
          <w:sz w:val="25"/>
          <w:szCs w:val="25"/>
        </w:rPr>
        <w:t>Article VII:</w:t>
      </w:r>
      <w:r w:rsidR="008A3FA1" w:rsidRPr="001B7709">
        <w:rPr>
          <w:rFonts w:ascii="Times New Roman" w:hAnsi="Times New Roman" w:cs="Times New Roman"/>
          <w:b/>
          <w:sz w:val="25"/>
          <w:szCs w:val="25"/>
        </w:rPr>
        <w:t xml:space="preserve"> Definitions.</w:t>
      </w:r>
      <w:r w:rsidRPr="001B7709">
        <w:rPr>
          <w:rFonts w:ascii="Times New Roman" w:hAnsi="Times New Roman" w:cs="Times New Roman"/>
          <w:b/>
          <w:sz w:val="25"/>
          <w:szCs w:val="25"/>
        </w:rPr>
        <w:t xml:space="preserve"> </w:t>
      </w:r>
      <w:r w:rsidRPr="001B7709">
        <w:rPr>
          <w:rFonts w:ascii="Times New Roman" w:hAnsi="Times New Roman" w:cs="Times New Roman"/>
          <w:sz w:val="25"/>
          <w:szCs w:val="25"/>
        </w:rPr>
        <w:t>Furnishes definitions of all central terms, including the critically important definition of “Eligible Land” for the formation or expansion of Prosperity Districts.</w:t>
      </w:r>
    </w:p>
    <w:p w14:paraId="43B09DE2" w14:textId="1773A7FB" w:rsidR="0006591F" w:rsidRPr="001B7709" w:rsidRDefault="0006591F" w:rsidP="008A3FA1">
      <w:pPr>
        <w:widowControl w:val="0"/>
        <w:tabs>
          <w:tab w:val="left" w:pos="1909"/>
        </w:tabs>
        <w:spacing w:before="159" w:after="0"/>
        <w:ind w:right="352"/>
        <w:rPr>
          <w:rFonts w:ascii="Times New Roman" w:hAnsi="Times New Roman" w:cs="Times New Roman"/>
          <w:sz w:val="25"/>
          <w:szCs w:val="25"/>
        </w:rPr>
      </w:pPr>
      <w:r w:rsidRPr="001B7709">
        <w:rPr>
          <w:rFonts w:ascii="Times New Roman" w:hAnsi="Times New Roman" w:cs="Times New Roman"/>
          <w:b/>
          <w:sz w:val="25"/>
          <w:szCs w:val="25"/>
        </w:rPr>
        <w:t xml:space="preserve">Article VIII: </w:t>
      </w:r>
      <w:r w:rsidR="008A3FA1" w:rsidRPr="001B7709">
        <w:rPr>
          <w:rFonts w:ascii="Times New Roman" w:hAnsi="Times New Roman" w:cs="Times New Roman"/>
          <w:b/>
          <w:sz w:val="25"/>
          <w:szCs w:val="25"/>
        </w:rPr>
        <w:t>Miscellaneous.</w:t>
      </w:r>
      <w:r w:rsidR="008A3FA1" w:rsidRPr="001B7709">
        <w:rPr>
          <w:rFonts w:ascii="Times New Roman" w:hAnsi="Times New Roman" w:cs="Times New Roman"/>
          <w:sz w:val="25"/>
          <w:szCs w:val="25"/>
        </w:rPr>
        <w:t xml:space="preserve"> </w:t>
      </w:r>
      <w:r w:rsidRPr="001B7709">
        <w:rPr>
          <w:rFonts w:ascii="Times New Roman" w:hAnsi="Times New Roman" w:cs="Times New Roman"/>
          <w:sz w:val="25"/>
          <w:szCs w:val="25"/>
        </w:rPr>
        <w:t xml:space="preserve">Specifies the portions of the legislation that will be effective immediately upon passage in one state and the portions of the legislation that will only be effective upon formation of an interstate compact; specifies the categories of statewide tailoring that </w:t>
      </w:r>
      <w:r w:rsidR="00A74737">
        <w:rPr>
          <w:rFonts w:ascii="Times New Roman" w:hAnsi="Times New Roman" w:cs="Times New Roman"/>
          <w:sz w:val="25"/>
          <w:szCs w:val="25"/>
        </w:rPr>
        <w:t>are</w:t>
      </w:r>
      <w:r w:rsidRPr="001B7709">
        <w:rPr>
          <w:rFonts w:ascii="Times New Roman" w:hAnsi="Times New Roman" w:cs="Times New Roman"/>
          <w:sz w:val="25"/>
          <w:szCs w:val="25"/>
        </w:rPr>
        <w:t xml:space="preserve"> permissible to include in Article III; and also provides guidance on drafting, severance and treatment of artificial persons.</w:t>
      </w:r>
    </w:p>
    <w:sectPr w:rsidR="0006591F" w:rsidRPr="001B7709" w:rsidSect="00436392">
      <w:headerReference w:type="default" r:id="rId8"/>
      <w:footerReference w:type="default" r:id="rId9"/>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D9FE4" w14:textId="77777777" w:rsidR="0053016B" w:rsidRDefault="0053016B" w:rsidP="000941FE">
      <w:pPr>
        <w:spacing w:after="0" w:line="240" w:lineRule="auto"/>
      </w:pPr>
      <w:r>
        <w:separator/>
      </w:r>
    </w:p>
  </w:endnote>
  <w:endnote w:type="continuationSeparator" w:id="0">
    <w:p w14:paraId="263E5616" w14:textId="77777777" w:rsidR="0053016B" w:rsidRDefault="0053016B" w:rsidP="000941FE">
      <w:pPr>
        <w:spacing w:after="0" w:line="240" w:lineRule="auto"/>
      </w:pPr>
      <w:r>
        <w:continuationSeparator/>
      </w:r>
    </w:p>
  </w:endnote>
  <w:endnote w:type="continuationNotice" w:id="1">
    <w:p w14:paraId="0987F01E" w14:textId="77777777" w:rsidR="0053016B" w:rsidRDefault="005301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B9E2B" w14:textId="6E6DA489" w:rsidR="00D22C92" w:rsidRPr="00C822A2" w:rsidRDefault="00D22C92" w:rsidP="00C822A2">
    <w:pPr>
      <w:pStyle w:val="Footer"/>
      <w:jc w:val="center"/>
      <w:rPr>
        <w:rFonts w:ascii="Times New Roman" w:hAnsi="Times New Roman" w:cs="Times New Roman"/>
        <w:bCs/>
        <w:sz w:val="26"/>
        <w:szCs w:val="26"/>
      </w:rPr>
    </w:pPr>
  </w:p>
  <w:p w14:paraId="72FFC517" w14:textId="77777777" w:rsidR="00D22C92" w:rsidRDefault="00D22C92" w:rsidP="0024334E">
    <w:pPr>
      <w:pStyle w:val="Footer"/>
      <w:jc w:val="center"/>
    </w:pPr>
  </w:p>
  <w:p w14:paraId="7FF31AA5" w14:textId="77777777" w:rsidR="00D22C92" w:rsidRDefault="00D22C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598B4" w14:textId="77777777" w:rsidR="0053016B" w:rsidRDefault="0053016B" w:rsidP="000941FE">
      <w:pPr>
        <w:spacing w:after="0" w:line="240" w:lineRule="auto"/>
      </w:pPr>
      <w:r>
        <w:separator/>
      </w:r>
    </w:p>
  </w:footnote>
  <w:footnote w:type="continuationSeparator" w:id="0">
    <w:p w14:paraId="4D0CE86E" w14:textId="77777777" w:rsidR="0053016B" w:rsidRDefault="0053016B" w:rsidP="000941FE">
      <w:pPr>
        <w:spacing w:after="0" w:line="240" w:lineRule="auto"/>
      </w:pPr>
      <w:r>
        <w:continuationSeparator/>
      </w:r>
    </w:p>
  </w:footnote>
  <w:footnote w:type="continuationNotice" w:id="1">
    <w:p w14:paraId="6BEE9949" w14:textId="77777777" w:rsidR="0053016B" w:rsidRDefault="0053016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4DDAD" w14:textId="4CD764ED" w:rsidR="00D22C92" w:rsidRPr="00C822A2" w:rsidRDefault="00D22C92" w:rsidP="00C822A2">
    <w:pPr>
      <w:pStyle w:val="Header"/>
      <w:jc w:val="center"/>
      <w:rPr>
        <w:rFonts w:ascii="Times New Roman" w:hAnsi="Times New Roman" w:cs="Times New Roman"/>
      </w:rPr>
    </w:pPr>
  </w:p>
  <w:p w14:paraId="5E613E94" w14:textId="77777777" w:rsidR="00D22C92" w:rsidRDefault="00D22C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47D5"/>
    <w:multiLevelType w:val="hybridMultilevel"/>
    <w:tmpl w:val="18B06F9A"/>
    <w:lvl w:ilvl="0" w:tplc="60503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301CFB"/>
    <w:multiLevelType w:val="hybridMultilevel"/>
    <w:tmpl w:val="157C84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6480E"/>
    <w:multiLevelType w:val="hybridMultilevel"/>
    <w:tmpl w:val="9D927244"/>
    <w:lvl w:ilvl="0" w:tplc="DC566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150936"/>
    <w:multiLevelType w:val="hybridMultilevel"/>
    <w:tmpl w:val="70EEEF10"/>
    <w:lvl w:ilvl="0" w:tplc="CE52A2D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8B07AD"/>
    <w:multiLevelType w:val="hybridMultilevel"/>
    <w:tmpl w:val="CC4E6D1C"/>
    <w:lvl w:ilvl="0" w:tplc="FCA4E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181905"/>
    <w:multiLevelType w:val="hybridMultilevel"/>
    <w:tmpl w:val="6A64E1E8"/>
    <w:lvl w:ilvl="0" w:tplc="F790D2F4">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05B29B3"/>
    <w:multiLevelType w:val="hybridMultilevel"/>
    <w:tmpl w:val="7756821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A72C0A"/>
    <w:multiLevelType w:val="hybridMultilevel"/>
    <w:tmpl w:val="727ED1FA"/>
    <w:lvl w:ilvl="0" w:tplc="16F408F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2637A"/>
    <w:multiLevelType w:val="hybridMultilevel"/>
    <w:tmpl w:val="890ABA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676CD0"/>
    <w:multiLevelType w:val="hybridMultilevel"/>
    <w:tmpl w:val="8D4AC1C2"/>
    <w:lvl w:ilvl="0" w:tplc="AF2CA39A">
      <w:start w:val="1"/>
      <w:numFmt w:val="lowerLetter"/>
      <w:lvlText w:val="%1)"/>
      <w:lvlJc w:val="left"/>
      <w:pPr>
        <w:ind w:left="820" w:hanging="267"/>
      </w:pPr>
      <w:rPr>
        <w:rFonts w:ascii="Times New Roman" w:eastAsia="Times New Roman" w:hAnsi="Times New Roman" w:cs="Times New Roman" w:hint="default"/>
        <w:spacing w:val="-1"/>
        <w:w w:val="100"/>
        <w:sz w:val="26"/>
        <w:szCs w:val="26"/>
      </w:rPr>
    </w:lvl>
    <w:lvl w:ilvl="1" w:tplc="E9CE23F8">
      <w:start w:val="1"/>
      <w:numFmt w:val="decimal"/>
      <w:lvlText w:val="(%2)"/>
      <w:lvlJc w:val="left"/>
      <w:pPr>
        <w:ind w:left="1540" w:hanging="369"/>
      </w:pPr>
      <w:rPr>
        <w:rFonts w:ascii="Times New Roman" w:eastAsia="Times New Roman" w:hAnsi="Times New Roman" w:cs="Times New Roman" w:hint="default"/>
        <w:spacing w:val="-1"/>
        <w:w w:val="100"/>
        <w:sz w:val="26"/>
        <w:szCs w:val="26"/>
      </w:rPr>
    </w:lvl>
    <w:lvl w:ilvl="2" w:tplc="28F24F24">
      <w:start w:val="1"/>
      <w:numFmt w:val="bullet"/>
      <w:lvlText w:val="•"/>
      <w:lvlJc w:val="left"/>
      <w:pPr>
        <w:ind w:left="2448" w:hanging="369"/>
      </w:pPr>
      <w:rPr>
        <w:rFonts w:hint="default"/>
      </w:rPr>
    </w:lvl>
    <w:lvl w:ilvl="3" w:tplc="947CE5DE">
      <w:start w:val="1"/>
      <w:numFmt w:val="bullet"/>
      <w:lvlText w:val="•"/>
      <w:lvlJc w:val="left"/>
      <w:pPr>
        <w:ind w:left="3357" w:hanging="369"/>
      </w:pPr>
      <w:rPr>
        <w:rFonts w:hint="default"/>
      </w:rPr>
    </w:lvl>
    <w:lvl w:ilvl="4" w:tplc="2CA4157E">
      <w:start w:val="1"/>
      <w:numFmt w:val="bullet"/>
      <w:lvlText w:val="•"/>
      <w:lvlJc w:val="left"/>
      <w:pPr>
        <w:ind w:left="4266" w:hanging="369"/>
      </w:pPr>
      <w:rPr>
        <w:rFonts w:hint="default"/>
      </w:rPr>
    </w:lvl>
    <w:lvl w:ilvl="5" w:tplc="D37CF818">
      <w:start w:val="1"/>
      <w:numFmt w:val="bullet"/>
      <w:lvlText w:val="•"/>
      <w:lvlJc w:val="left"/>
      <w:pPr>
        <w:ind w:left="5175" w:hanging="369"/>
      </w:pPr>
      <w:rPr>
        <w:rFonts w:hint="default"/>
      </w:rPr>
    </w:lvl>
    <w:lvl w:ilvl="6" w:tplc="325A2784">
      <w:start w:val="1"/>
      <w:numFmt w:val="bullet"/>
      <w:lvlText w:val="•"/>
      <w:lvlJc w:val="left"/>
      <w:pPr>
        <w:ind w:left="6084" w:hanging="369"/>
      </w:pPr>
      <w:rPr>
        <w:rFonts w:hint="default"/>
      </w:rPr>
    </w:lvl>
    <w:lvl w:ilvl="7" w:tplc="6CE4D024">
      <w:start w:val="1"/>
      <w:numFmt w:val="bullet"/>
      <w:lvlText w:val="•"/>
      <w:lvlJc w:val="left"/>
      <w:pPr>
        <w:ind w:left="6993" w:hanging="369"/>
      </w:pPr>
      <w:rPr>
        <w:rFonts w:hint="default"/>
      </w:rPr>
    </w:lvl>
    <w:lvl w:ilvl="8" w:tplc="8C7C08EE">
      <w:start w:val="1"/>
      <w:numFmt w:val="bullet"/>
      <w:lvlText w:val="•"/>
      <w:lvlJc w:val="left"/>
      <w:pPr>
        <w:ind w:left="7902" w:hanging="369"/>
      </w:pPr>
      <w:rPr>
        <w:rFonts w:hint="default"/>
      </w:rPr>
    </w:lvl>
  </w:abstractNum>
  <w:num w:numId="1">
    <w:abstractNumId w:val="8"/>
  </w:num>
  <w:num w:numId="2">
    <w:abstractNumId w:val="9"/>
  </w:num>
  <w:num w:numId="3">
    <w:abstractNumId w:val="6"/>
  </w:num>
  <w:num w:numId="4">
    <w:abstractNumId w:val="0"/>
  </w:num>
  <w:num w:numId="5">
    <w:abstractNumId w:val="4"/>
  </w:num>
  <w:num w:numId="6">
    <w:abstractNumId w:val="2"/>
  </w:num>
  <w:num w:numId="7">
    <w:abstractNumId w:val="3"/>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D3E"/>
    <w:rsid w:val="0000019F"/>
    <w:rsid w:val="00000E20"/>
    <w:rsid w:val="0000102F"/>
    <w:rsid w:val="00002073"/>
    <w:rsid w:val="000031F8"/>
    <w:rsid w:val="0000458B"/>
    <w:rsid w:val="0000722E"/>
    <w:rsid w:val="000119A1"/>
    <w:rsid w:val="000143E9"/>
    <w:rsid w:val="0001546D"/>
    <w:rsid w:val="000158E6"/>
    <w:rsid w:val="00016405"/>
    <w:rsid w:val="00017AC0"/>
    <w:rsid w:val="00024A91"/>
    <w:rsid w:val="00027E14"/>
    <w:rsid w:val="0003061E"/>
    <w:rsid w:val="0003191A"/>
    <w:rsid w:val="00031C58"/>
    <w:rsid w:val="000343D1"/>
    <w:rsid w:val="00035485"/>
    <w:rsid w:val="00036F0E"/>
    <w:rsid w:val="00037C8C"/>
    <w:rsid w:val="00040AE1"/>
    <w:rsid w:val="00041A50"/>
    <w:rsid w:val="00041E3E"/>
    <w:rsid w:val="000422FD"/>
    <w:rsid w:val="00042870"/>
    <w:rsid w:val="00042BB9"/>
    <w:rsid w:val="0004382C"/>
    <w:rsid w:val="00043DF9"/>
    <w:rsid w:val="00047203"/>
    <w:rsid w:val="00053571"/>
    <w:rsid w:val="0005488E"/>
    <w:rsid w:val="000571C8"/>
    <w:rsid w:val="00060197"/>
    <w:rsid w:val="00060F17"/>
    <w:rsid w:val="000618AB"/>
    <w:rsid w:val="0006292C"/>
    <w:rsid w:val="00062B3F"/>
    <w:rsid w:val="000643E6"/>
    <w:rsid w:val="00065408"/>
    <w:rsid w:val="0006591F"/>
    <w:rsid w:val="00065AE2"/>
    <w:rsid w:val="00065FA2"/>
    <w:rsid w:val="00066A14"/>
    <w:rsid w:val="000716AC"/>
    <w:rsid w:val="0007278B"/>
    <w:rsid w:val="00074635"/>
    <w:rsid w:val="00074F08"/>
    <w:rsid w:val="00075E67"/>
    <w:rsid w:val="00076D4C"/>
    <w:rsid w:val="00080C9E"/>
    <w:rsid w:val="0008231F"/>
    <w:rsid w:val="000824BB"/>
    <w:rsid w:val="00082618"/>
    <w:rsid w:val="00083A5A"/>
    <w:rsid w:val="0008420E"/>
    <w:rsid w:val="000844FE"/>
    <w:rsid w:val="00085442"/>
    <w:rsid w:val="00086AC6"/>
    <w:rsid w:val="00086F33"/>
    <w:rsid w:val="00087583"/>
    <w:rsid w:val="0009085F"/>
    <w:rsid w:val="0009338D"/>
    <w:rsid w:val="000941FE"/>
    <w:rsid w:val="00095DA3"/>
    <w:rsid w:val="00095F26"/>
    <w:rsid w:val="00096777"/>
    <w:rsid w:val="00097B6C"/>
    <w:rsid w:val="000A1367"/>
    <w:rsid w:val="000A3392"/>
    <w:rsid w:val="000A3A78"/>
    <w:rsid w:val="000A4492"/>
    <w:rsid w:val="000A48D3"/>
    <w:rsid w:val="000A5268"/>
    <w:rsid w:val="000A600C"/>
    <w:rsid w:val="000A670B"/>
    <w:rsid w:val="000A6A75"/>
    <w:rsid w:val="000A7C1D"/>
    <w:rsid w:val="000B21E4"/>
    <w:rsid w:val="000B25D0"/>
    <w:rsid w:val="000B4DEF"/>
    <w:rsid w:val="000B7321"/>
    <w:rsid w:val="000B75A1"/>
    <w:rsid w:val="000B7A32"/>
    <w:rsid w:val="000C01D3"/>
    <w:rsid w:val="000C0497"/>
    <w:rsid w:val="000C1B13"/>
    <w:rsid w:val="000C4E28"/>
    <w:rsid w:val="000C5876"/>
    <w:rsid w:val="000C74D0"/>
    <w:rsid w:val="000D02DD"/>
    <w:rsid w:val="000D0416"/>
    <w:rsid w:val="000D161B"/>
    <w:rsid w:val="000D24D6"/>
    <w:rsid w:val="000D42A5"/>
    <w:rsid w:val="000D4831"/>
    <w:rsid w:val="000D5F36"/>
    <w:rsid w:val="000E1321"/>
    <w:rsid w:val="000E2035"/>
    <w:rsid w:val="000E2DD9"/>
    <w:rsid w:val="000E4A45"/>
    <w:rsid w:val="000E5A81"/>
    <w:rsid w:val="000F0A11"/>
    <w:rsid w:val="000F1E08"/>
    <w:rsid w:val="000F60FF"/>
    <w:rsid w:val="001001EB"/>
    <w:rsid w:val="001033B5"/>
    <w:rsid w:val="001033C4"/>
    <w:rsid w:val="001061F7"/>
    <w:rsid w:val="00106358"/>
    <w:rsid w:val="001063E0"/>
    <w:rsid w:val="0010681A"/>
    <w:rsid w:val="001070A4"/>
    <w:rsid w:val="001079D4"/>
    <w:rsid w:val="00110B8F"/>
    <w:rsid w:val="00112F78"/>
    <w:rsid w:val="00113E0E"/>
    <w:rsid w:val="00114070"/>
    <w:rsid w:val="001162ED"/>
    <w:rsid w:val="00120861"/>
    <w:rsid w:val="00120A7E"/>
    <w:rsid w:val="00121818"/>
    <w:rsid w:val="00122275"/>
    <w:rsid w:val="0012396F"/>
    <w:rsid w:val="00125159"/>
    <w:rsid w:val="00125D71"/>
    <w:rsid w:val="001278C7"/>
    <w:rsid w:val="001301A8"/>
    <w:rsid w:val="00131023"/>
    <w:rsid w:val="001348DE"/>
    <w:rsid w:val="00137C30"/>
    <w:rsid w:val="00137CFB"/>
    <w:rsid w:val="00146EEF"/>
    <w:rsid w:val="00147AB5"/>
    <w:rsid w:val="0015109E"/>
    <w:rsid w:val="00153A17"/>
    <w:rsid w:val="0015660A"/>
    <w:rsid w:val="001569F3"/>
    <w:rsid w:val="00156C14"/>
    <w:rsid w:val="00157101"/>
    <w:rsid w:val="00157B5E"/>
    <w:rsid w:val="0016082B"/>
    <w:rsid w:val="00162F4E"/>
    <w:rsid w:val="00164AFB"/>
    <w:rsid w:val="001652BC"/>
    <w:rsid w:val="00165B3E"/>
    <w:rsid w:val="0016713F"/>
    <w:rsid w:val="0016739A"/>
    <w:rsid w:val="00170703"/>
    <w:rsid w:val="00170BBA"/>
    <w:rsid w:val="00171190"/>
    <w:rsid w:val="001738E4"/>
    <w:rsid w:val="00173E89"/>
    <w:rsid w:val="001754D7"/>
    <w:rsid w:val="00181558"/>
    <w:rsid w:val="00182664"/>
    <w:rsid w:val="00183E0A"/>
    <w:rsid w:val="00183F0D"/>
    <w:rsid w:val="0018443E"/>
    <w:rsid w:val="00185180"/>
    <w:rsid w:val="00185432"/>
    <w:rsid w:val="00190461"/>
    <w:rsid w:val="00191075"/>
    <w:rsid w:val="00191449"/>
    <w:rsid w:val="00194C29"/>
    <w:rsid w:val="00195675"/>
    <w:rsid w:val="00195E85"/>
    <w:rsid w:val="001A0089"/>
    <w:rsid w:val="001A50D8"/>
    <w:rsid w:val="001A735C"/>
    <w:rsid w:val="001B39E3"/>
    <w:rsid w:val="001B4E3D"/>
    <w:rsid w:val="001B5B3B"/>
    <w:rsid w:val="001B7052"/>
    <w:rsid w:val="001B7590"/>
    <w:rsid w:val="001B7709"/>
    <w:rsid w:val="001C07F2"/>
    <w:rsid w:val="001C0883"/>
    <w:rsid w:val="001C4FD7"/>
    <w:rsid w:val="001C50FF"/>
    <w:rsid w:val="001C5904"/>
    <w:rsid w:val="001C5CD3"/>
    <w:rsid w:val="001C5E68"/>
    <w:rsid w:val="001D08F4"/>
    <w:rsid w:val="001D23B9"/>
    <w:rsid w:val="001D3E1A"/>
    <w:rsid w:val="001D56CE"/>
    <w:rsid w:val="001E09E3"/>
    <w:rsid w:val="001E757C"/>
    <w:rsid w:val="001E776A"/>
    <w:rsid w:val="001F0612"/>
    <w:rsid w:val="001F4DF2"/>
    <w:rsid w:val="001F4E64"/>
    <w:rsid w:val="001F5AEC"/>
    <w:rsid w:val="001F6533"/>
    <w:rsid w:val="00201D89"/>
    <w:rsid w:val="00203D73"/>
    <w:rsid w:val="00204765"/>
    <w:rsid w:val="00206639"/>
    <w:rsid w:val="00206718"/>
    <w:rsid w:val="00206E25"/>
    <w:rsid w:val="0020721A"/>
    <w:rsid w:val="00210ADC"/>
    <w:rsid w:val="00212530"/>
    <w:rsid w:val="00214979"/>
    <w:rsid w:val="002149CF"/>
    <w:rsid w:val="00214BFA"/>
    <w:rsid w:val="00214F88"/>
    <w:rsid w:val="00216305"/>
    <w:rsid w:val="002169B7"/>
    <w:rsid w:val="00217005"/>
    <w:rsid w:val="00217BA3"/>
    <w:rsid w:val="0022033D"/>
    <w:rsid w:val="00221411"/>
    <w:rsid w:val="002223B7"/>
    <w:rsid w:val="00222AED"/>
    <w:rsid w:val="00222D17"/>
    <w:rsid w:val="00222ED3"/>
    <w:rsid w:val="00226AE3"/>
    <w:rsid w:val="0022793C"/>
    <w:rsid w:val="00230F64"/>
    <w:rsid w:val="00233A2B"/>
    <w:rsid w:val="002356BE"/>
    <w:rsid w:val="00241863"/>
    <w:rsid w:val="00243079"/>
    <w:rsid w:val="0024334E"/>
    <w:rsid w:val="00243EC7"/>
    <w:rsid w:val="00245D36"/>
    <w:rsid w:val="0025102F"/>
    <w:rsid w:val="00251512"/>
    <w:rsid w:val="00252582"/>
    <w:rsid w:val="00254F94"/>
    <w:rsid w:val="00256375"/>
    <w:rsid w:val="002568C4"/>
    <w:rsid w:val="00256F56"/>
    <w:rsid w:val="0025721A"/>
    <w:rsid w:val="00257878"/>
    <w:rsid w:val="002605E3"/>
    <w:rsid w:val="00261134"/>
    <w:rsid w:val="002615C7"/>
    <w:rsid w:val="00261CD1"/>
    <w:rsid w:val="00265045"/>
    <w:rsid w:val="0026782B"/>
    <w:rsid w:val="00270D4D"/>
    <w:rsid w:val="00271394"/>
    <w:rsid w:val="00273846"/>
    <w:rsid w:val="00280DD3"/>
    <w:rsid w:val="0028367F"/>
    <w:rsid w:val="00283E0E"/>
    <w:rsid w:val="002847C6"/>
    <w:rsid w:val="00285675"/>
    <w:rsid w:val="00290924"/>
    <w:rsid w:val="00291D4F"/>
    <w:rsid w:val="00293086"/>
    <w:rsid w:val="00297FD2"/>
    <w:rsid w:val="002A03ED"/>
    <w:rsid w:val="002A2842"/>
    <w:rsid w:val="002A3456"/>
    <w:rsid w:val="002A349F"/>
    <w:rsid w:val="002A36A7"/>
    <w:rsid w:val="002A387B"/>
    <w:rsid w:val="002A50B1"/>
    <w:rsid w:val="002A5B9F"/>
    <w:rsid w:val="002A77A7"/>
    <w:rsid w:val="002A7894"/>
    <w:rsid w:val="002B1E0F"/>
    <w:rsid w:val="002B38AE"/>
    <w:rsid w:val="002B3B20"/>
    <w:rsid w:val="002B536D"/>
    <w:rsid w:val="002B68A2"/>
    <w:rsid w:val="002B6A95"/>
    <w:rsid w:val="002B7B98"/>
    <w:rsid w:val="002B7CEC"/>
    <w:rsid w:val="002C1320"/>
    <w:rsid w:val="002C1F4C"/>
    <w:rsid w:val="002C2E27"/>
    <w:rsid w:val="002C3174"/>
    <w:rsid w:val="002C4AB5"/>
    <w:rsid w:val="002C5A98"/>
    <w:rsid w:val="002C5CE7"/>
    <w:rsid w:val="002C72CA"/>
    <w:rsid w:val="002C7B4B"/>
    <w:rsid w:val="002C7E0B"/>
    <w:rsid w:val="002D05E4"/>
    <w:rsid w:val="002D1709"/>
    <w:rsid w:val="002E1FD5"/>
    <w:rsid w:val="002E304A"/>
    <w:rsid w:val="002E7A98"/>
    <w:rsid w:val="002F00DA"/>
    <w:rsid w:val="002F1B36"/>
    <w:rsid w:val="002F2590"/>
    <w:rsid w:val="002F3C20"/>
    <w:rsid w:val="002F3E77"/>
    <w:rsid w:val="002F5265"/>
    <w:rsid w:val="002F64C1"/>
    <w:rsid w:val="003024DB"/>
    <w:rsid w:val="0030250A"/>
    <w:rsid w:val="00304506"/>
    <w:rsid w:val="00305017"/>
    <w:rsid w:val="00305CD8"/>
    <w:rsid w:val="00305EFA"/>
    <w:rsid w:val="00306051"/>
    <w:rsid w:val="00307844"/>
    <w:rsid w:val="00316D69"/>
    <w:rsid w:val="003177EC"/>
    <w:rsid w:val="0032062D"/>
    <w:rsid w:val="003209CE"/>
    <w:rsid w:val="00321915"/>
    <w:rsid w:val="00322B2B"/>
    <w:rsid w:val="00322E19"/>
    <w:rsid w:val="00323B61"/>
    <w:rsid w:val="003252F4"/>
    <w:rsid w:val="00326292"/>
    <w:rsid w:val="003275AE"/>
    <w:rsid w:val="003300DC"/>
    <w:rsid w:val="00331D30"/>
    <w:rsid w:val="00333A33"/>
    <w:rsid w:val="00333EAC"/>
    <w:rsid w:val="0033580C"/>
    <w:rsid w:val="003373B1"/>
    <w:rsid w:val="00337C96"/>
    <w:rsid w:val="00337F08"/>
    <w:rsid w:val="0034307B"/>
    <w:rsid w:val="00343EF3"/>
    <w:rsid w:val="00344BD5"/>
    <w:rsid w:val="00346BDF"/>
    <w:rsid w:val="00350514"/>
    <w:rsid w:val="00352B8C"/>
    <w:rsid w:val="00354768"/>
    <w:rsid w:val="00354F9B"/>
    <w:rsid w:val="00355BF6"/>
    <w:rsid w:val="00362984"/>
    <w:rsid w:val="00362E59"/>
    <w:rsid w:val="003630AD"/>
    <w:rsid w:val="00366256"/>
    <w:rsid w:val="003666FD"/>
    <w:rsid w:val="00374D63"/>
    <w:rsid w:val="00383E27"/>
    <w:rsid w:val="00384643"/>
    <w:rsid w:val="00384D38"/>
    <w:rsid w:val="00387951"/>
    <w:rsid w:val="0039000B"/>
    <w:rsid w:val="00393871"/>
    <w:rsid w:val="00395C65"/>
    <w:rsid w:val="00395E66"/>
    <w:rsid w:val="003A1693"/>
    <w:rsid w:val="003A2946"/>
    <w:rsid w:val="003A2F30"/>
    <w:rsid w:val="003A35E0"/>
    <w:rsid w:val="003A5A3C"/>
    <w:rsid w:val="003A74F3"/>
    <w:rsid w:val="003A7650"/>
    <w:rsid w:val="003B1AFB"/>
    <w:rsid w:val="003B2A38"/>
    <w:rsid w:val="003B35BC"/>
    <w:rsid w:val="003B43D6"/>
    <w:rsid w:val="003B4598"/>
    <w:rsid w:val="003B5047"/>
    <w:rsid w:val="003C216E"/>
    <w:rsid w:val="003C270A"/>
    <w:rsid w:val="003C4FF2"/>
    <w:rsid w:val="003C50BF"/>
    <w:rsid w:val="003C53DB"/>
    <w:rsid w:val="003C5FAF"/>
    <w:rsid w:val="003C6688"/>
    <w:rsid w:val="003C6F26"/>
    <w:rsid w:val="003C7ABF"/>
    <w:rsid w:val="003C7E21"/>
    <w:rsid w:val="003E03A3"/>
    <w:rsid w:val="003E0570"/>
    <w:rsid w:val="003E05E2"/>
    <w:rsid w:val="003E0CCE"/>
    <w:rsid w:val="003E0DD7"/>
    <w:rsid w:val="003E1E86"/>
    <w:rsid w:val="003E58FF"/>
    <w:rsid w:val="003E6BC6"/>
    <w:rsid w:val="003E6F94"/>
    <w:rsid w:val="003F532C"/>
    <w:rsid w:val="003F5ADB"/>
    <w:rsid w:val="003F5BCA"/>
    <w:rsid w:val="003F751A"/>
    <w:rsid w:val="00400B31"/>
    <w:rsid w:val="0040161A"/>
    <w:rsid w:val="00403EEC"/>
    <w:rsid w:val="00404FA4"/>
    <w:rsid w:val="004118E5"/>
    <w:rsid w:val="0041245B"/>
    <w:rsid w:val="00413DD0"/>
    <w:rsid w:val="00414A99"/>
    <w:rsid w:val="004170C9"/>
    <w:rsid w:val="00420CDF"/>
    <w:rsid w:val="00423AF1"/>
    <w:rsid w:val="00423F3F"/>
    <w:rsid w:val="00425870"/>
    <w:rsid w:val="00426EA8"/>
    <w:rsid w:val="004279AF"/>
    <w:rsid w:val="00430669"/>
    <w:rsid w:val="004342A7"/>
    <w:rsid w:val="00434DE5"/>
    <w:rsid w:val="00435D03"/>
    <w:rsid w:val="00435FB0"/>
    <w:rsid w:val="00436392"/>
    <w:rsid w:val="00441ABA"/>
    <w:rsid w:val="00442767"/>
    <w:rsid w:val="004438E4"/>
    <w:rsid w:val="0044399F"/>
    <w:rsid w:val="00443A95"/>
    <w:rsid w:val="00443C8C"/>
    <w:rsid w:val="00445B06"/>
    <w:rsid w:val="004465BE"/>
    <w:rsid w:val="00447C5D"/>
    <w:rsid w:val="00447F89"/>
    <w:rsid w:val="00450175"/>
    <w:rsid w:val="00450B59"/>
    <w:rsid w:val="00451548"/>
    <w:rsid w:val="00452530"/>
    <w:rsid w:val="00453950"/>
    <w:rsid w:val="004548D6"/>
    <w:rsid w:val="00455924"/>
    <w:rsid w:val="00460C7C"/>
    <w:rsid w:val="00461331"/>
    <w:rsid w:val="00462204"/>
    <w:rsid w:val="00466B17"/>
    <w:rsid w:val="00467CC9"/>
    <w:rsid w:val="00474845"/>
    <w:rsid w:val="00475B73"/>
    <w:rsid w:val="00475D7F"/>
    <w:rsid w:val="00476D16"/>
    <w:rsid w:val="00481428"/>
    <w:rsid w:val="0048212D"/>
    <w:rsid w:val="00483924"/>
    <w:rsid w:val="004862BE"/>
    <w:rsid w:val="00486BEF"/>
    <w:rsid w:val="00486CE9"/>
    <w:rsid w:val="00487F46"/>
    <w:rsid w:val="00493F33"/>
    <w:rsid w:val="004A01F7"/>
    <w:rsid w:val="004A089D"/>
    <w:rsid w:val="004A0D89"/>
    <w:rsid w:val="004A23A5"/>
    <w:rsid w:val="004A4C9E"/>
    <w:rsid w:val="004A5A9B"/>
    <w:rsid w:val="004A6531"/>
    <w:rsid w:val="004B13F3"/>
    <w:rsid w:val="004B1942"/>
    <w:rsid w:val="004B1F1A"/>
    <w:rsid w:val="004B2605"/>
    <w:rsid w:val="004B2C5C"/>
    <w:rsid w:val="004B5910"/>
    <w:rsid w:val="004B6034"/>
    <w:rsid w:val="004B639B"/>
    <w:rsid w:val="004C0FE9"/>
    <w:rsid w:val="004C4DCA"/>
    <w:rsid w:val="004C4DF5"/>
    <w:rsid w:val="004C4EBB"/>
    <w:rsid w:val="004D1BB7"/>
    <w:rsid w:val="004D2449"/>
    <w:rsid w:val="004D65C8"/>
    <w:rsid w:val="004D7261"/>
    <w:rsid w:val="004E0120"/>
    <w:rsid w:val="004E055D"/>
    <w:rsid w:val="004E2AF5"/>
    <w:rsid w:val="004E30B4"/>
    <w:rsid w:val="004E3556"/>
    <w:rsid w:val="004E3733"/>
    <w:rsid w:val="004E3C04"/>
    <w:rsid w:val="004E4C26"/>
    <w:rsid w:val="004E5160"/>
    <w:rsid w:val="004E5CAD"/>
    <w:rsid w:val="004E72C0"/>
    <w:rsid w:val="004E7488"/>
    <w:rsid w:val="004E74C4"/>
    <w:rsid w:val="004E77F7"/>
    <w:rsid w:val="004E7E0D"/>
    <w:rsid w:val="004F0B43"/>
    <w:rsid w:val="004F108F"/>
    <w:rsid w:val="004F36BA"/>
    <w:rsid w:val="004F3C9E"/>
    <w:rsid w:val="004F4C9E"/>
    <w:rsid w:val="004F698A"/>
    <w:rsid w:val="004F7D35"/>
    <w:rsid w:val="00501B82"/>
    <w:rsid w:val="005020AB"/>
    <w:rsid w:val="00502233"/>
    <w:rsid w:val="00502DDB"/>
    <w:rsid w:val="00502E0A"/>
    <w:rsid w:val="00502E70"/>
    <w:rsid w:val="00504211"/>
    <w:rsid w:val="00506D97"/>
    <w:rsid w:val="005072CB"/>
    <w:rsid w:val="00510C4C"/>
    <w:rsid w:val="005121D8"/>
    <w:rsid w:val="00515132"/>
    <w:rsid w:val="0051761D"/>
    <w:rsid w:val="005213C1"/>
    <w:rsid w:val="00523FD5"/>
    <w:rsid w:val="005246BA"/>
    <w:rsid w:val="005254B1"/>
    <w:rsid w:val="00526028"/>
    <w:rsid w:val="00526606"/>
    <w:rsid w:val="0053016B"/>
    <w:rsid w:val="00530382"/>
    <w:rsid w:val="005311C3"/>
    <w:rsid w:val="00532938"/>
    <w:rsid w:val="00537097"/>
    <w:rsid w:val="00537943"/>
    <w:rsid w:val="00541B27"/>
    <w:rsid w:val="0054276A"/>
    <w:rsid w:val="00542E5D"/>
    <w:rsid w:val="00543A74"/>
    <w:rsid w:val="00545721"/>
    <w:rsid w:val="00546967"/>
    <w:rsid w:val="00550E43"/>
    <w:rsid w:val="005516A6"/>
    <w:rsid w:val="005539A1"/>
    <w:rsid w:val="00553ACF"/>
    <w:rsid w:val="00553E77"/>
    <w:rsid w:val="00554207"/>
    <w:rsid w:val="00555D30"/>
    <w:rsid w:val="00562888"/>
    <w:rsid w:val="005638B3"/>
    <w:rsid w:val="0056431F"/>
    <w:rsid w:val="00564CC8"/>
    <w:rsid w:val="0056504D"/>
    <w:rsid w:val="0056530A"/>
    <w:rsid w:val="00573381"/>
    <w:rsid w:val="00574372"/>
    <w:rsid w:val="005748C1"/>
    <w:rsid w:val="0057513D"/>
    <w:rsid w:val="005764C8"/>
    <w:rsid w:val="0058011D"/>
    <w:rsid w:val="00590A54"/>
    <w:rsid w:val="00592C4C"/>
    <w:rsid w:val="00597EED"/>
    <w:rsid w:val="005A0483"/>
    <w:rsid w:val="005A195B"/>
    <w:rsid w:val="005A259D"/>
    <w:rsid w:val="005A39BB"/>
    <w:rsid w:val="005A5F3E"/>
    <w:rsid w:val="005B30CD"/>
    <w:rsid w:val="005B4009"/>
    <w:rsid w:val="005B43D0"/>
    <w:rsid w:val="005B7690"/>
    <w:rsid w:val="005C0ECE"/>
    <w:rsid w:val="005C40E0"/>
    <w:rsid w:val="005C5C4F"/>
    <w:rsid w:val="005C6DAC"/>
    <w:rsid w:val="005D211D"/>
    <w:rsid w:val="005D2847"/>
    <w:rsid w:val="005D34FF"/>
    <w:rsid w:val="005D3F69"/>
    <w:rsid w:val="005D4022"/>
    <w:rsid w:val="005D4884"/>
    <w:rsid w:val="005D7544"/>
    <w:rsid w:val="005E04FF"/>
    <w:rsid w:val="005E15D4"/>
    <w:rsid w:val="005E1B40"/>
    <w:rsid w:val="005E239F"/>
    <w:rsid w:val="005E351F"/>
    <w:rsid w:val="005E4FD5"/>
    <w:rsid w:val="005E5403"/>
    <w:rsid w:val="005F04C1"/>
    <w:rsid w:val="005F377E"/>
    <w:rsid w:val="005F3BC2"/>
    <w:rsid w:val="005F56A5"/>
    <w:rsid w:val="005F5920"/>
    <w:rsid w:val="005F7B51"/>
    <w:rsid w:val="00601163"/>
    <w:rsid w:val="00601495"/>
    <w:rsid w:val="00607BA9"/>
    <w:rsid w:val="006116BB"/>
    <w:rsid w:val="006127A1"/>
    <w:rsid w:val="00612D52"/>
    <w:rsid w:val="00614432"/>
    <w:rsid w:val="00614537"/>
    <w:rsid w:val="00614DF7"/>
    <w:rsid w:val="00615C10"/>
    <w:rsid w:val="00617E28"/>
    <w:rsid w:val="00622365"/>
    <w:rsid w:val="006224C3"/>
    <w:rsid w:val="00623EE0"/>
    <w:rsid w:val="00624ABE"/>
    <w:rsid w:val="00626857"/>
    <w:rsid w:val="00626874"/>
    <w:rsid w:val="00630813"/>
    <w:rsid w:val="006329A9"/>
    <w:rsid w:val="00633F20"/>
    <w:rsid w:val="00635719"/>
    <w:rsid w:val="00635A0E"/>
    <w:rsid w:val="0064198C"/>
    <w:rsid w:val="00642351"/>
    <w:rsid w:val="006434B6"/>
    <w:rsid w:val="0064514E"/>
    <w:rsid w:val="006475AE"/>
    <w:rsid w:val="00647CBC"/>
    <w:rsid w:val="0065221C"/>
    <w:rsid w:val="00653FE6"/>
    <w:rsid w:val="00657A27"/>
    <w:rsid w:val="00660A92"/>
    <w:rsid w:val="006615BA"/>
    <w:rsid w:val="00661D6F"/>
    <w:rsid w:val="00661D91"/>
    <w:rsid w:val="00662D6A"/>
    <w:rsid w:val="00663FE1"/>
    <w:rsid w:val="00664443"/>
    <w:rsid w:val="0066706B"/>
    <w:rsid w:val="006670D3"/>
    <w:rsid w:val="006677B6"/>
    <w:rsid w:val="006677DB"/>
    <w:rsid w:val="00670256"/>
    <w:rsid w:val="00670511"/>
    <w:rsid w:val="006719DF"/>
    <w:rsid w:val="006726E9"/>
    <w:rsid w:val="0067382D"/>
    <w:rsid w:val="00674741"/>
    <w:rsid w:val="0067498F"/>
    <w:rsid w:val="00680994"/>
    <w:rsid w:val="00680EED"/>
    <w:rsid w:val="0068139D"/>
    <w:rsid w:val="00682D31"/>
    <w:rsid w:val="00684BB3"/>
    <w:rsid w:val="00685A8D"/>
    <w:rsid w:val="00686F58"/>
    <w:rsid w:val="006876B6"/>
    <w:rsid w:val="00687B39"/>
    <w:rsid w:val="00687CC3"/>
    <w:rsid w:val="00687E29"/>
    <w:rsid w:val="006916B8"/>
    <w:rsid w:val="00693195"/>
    <w:rsid w:val="00695952"/>
    <w:rsid w:val="006A2849"/>
    <w:rsid w:val="006A3302"/>
    <w:rsid w:val="006A4C73"/>
    <w:rsid w:val="006A55B4"/>
    <w:rsid w:val="006A7475"/>
    <w:rsid w:val="006B00CA"/>
    <w:rsid w:val="006B1210"/>
    <w:rsid w:val="006B2527"/>
    <w:rsid w:val="006B267D"/>
    <w:rsid w:val="006B6E1D"/>
    <w:rsid w:val="006B7242"/>
    <w:rsid w:val="006C1940"/>
    <w:rsid w:val="006C21D9"/>
    <w:rsid w:val="006C3644"/>
    <w:rsid w:val="006C5443"/>
    <w:rsid w:val="006D4646"/>
    <w:rsid w:val="006D53C2"/>
    <w:rsid w:val="006D619B"/>
    <w:rsid w:val="006D78FA"/>
    <w:rsid w:val="006D7A67"/>
    <w:rsid w:val="006E07D1"/>
    <w:rsid w:val="006E085B"/>
    <w:rsid w:val="006E0DEB"/>
    <w:rsid w:val="006E2716"/>
    <w:rsid w:val="006E4AEE"/>
    <w:rsid w:val="006E5F3B"/>
    <w:rsid w:val="006E7DCC"/>
    <w:rsid w:val="006F109E"/>
    <w:rsid w:val="006F1A68"/>
    <w:rsid w:val="006F1ADF"/>
    <w:rsid w:val="006F385A"/>
    <w:rsid w:val="006F4C6D"/>
    <w:rsid w:val="006F65CD"/>
    <w:rsid w:val="00700716"/>
    <w:rsid w:val="0070206E"/>
    <w:rsid w:val="00707821"/>
    <w:rsid w:val="00707F43"/>
    <w:rsid w:val="00710B9D"/>
    <w:rsid w:val="00711B14"/>
    <w:rsid w:val="00712BF9"/>
    <w:rsid w:val="0071561E"/>
    <w:rsid w:val="00716BF5"/>
    <w:rsid w:val="00716D81"/>
    <w:rsid w:val="0072086C"/>
    <w:rsid w:val="007211E5"/>
    <w:rsid w:val="00721B39"/>
    <w:rsid w:val="007222D9"/>
    <w:rsid w:val="00722A3F"/>
    <w:rsid w:val="00722ADB"/>
    <w:rsid w:val="00724BA6"/>
    <w:rsid w:val="00730507"/>
    <w:rsid w:val="007318F3"/>
    <w:rsid w:val="00732F6F"/>
    <w:rsid w:val="00733469"/>
    <w:rsid w:val="00735252"/>
    <w:rsid w:val="007419DB"/>
    <w:rsid w:val="00743030"/>
    <w:rsid w:val="00745067"/>
    <w:rsid w:val="00745F64"/>
    <w:rsid w:val="0074691D"/>
    <w:rsid w:val="00746E4F"/>
    <w:rsid w:val="007479F6"/>
    <w:rsid w:val="00752060"/>
    <w:rsid w:val="0075375D"/>
    <w:rsid w:val="0075480C"/>
    <w:rsid w:val="00754B45"/>
    <w:rsid w:val="00756547"/>
    <w:rsid w:val="00757041"/>
    <w:rsid w:val="007600C7"/>
    <w:rsid w:val="00764AE9"/>
    <w:rsid w:val="00764EA3"/>
    <w:rsid w:val="0076774D"/>
    <w:rsid w:val="00770F32"/>
    <w:rsid w:val="00776335"/>
    <w:rsid w:val="00777992"/>
    <w:rsid w:val="00784527"/>
    <w:rsid w:val="0078545E"/>
    <w:rsid w:val="00785AF5"/>
    <w:rsid w:val="007872F7"/>
    <w:rsid w:val="00787855"/>
    <w:rsid w:val="00787E1B"/>
    <w:rsid w:val="00792555"/>
    <w:rsid w:val="00796C55"/>
    <w:rsid w:val="00797BD1"/>
    <w:rsid w:val="007A0CEE"/>
    <w:rsid w:val="007A0E9D"/>
    <w:rsid w:val="007A1713"/>
    <w:rsid w:val="007A6211"/>
    <w:rsid w:val="007A6741"/>
    <w:rsid w:val="007A725B"/>
    <w:rsid w:val="007B09D8"/>
    <w:rsid w:val="007B11B5"/>
    <w:rsid w:val="007B4398"/>
    <w:rsid w:val="007C22FC"/>
    <w:rsid w:val="007C403D"/>
    <w:rsid w:val="007C7843"/>
    <w:rsid w:val="007C78F4"/>
    <w:rsid w:val="007D1CCE"/>
    <w:rsid w:val="007D3582"/>
    <w:rsid w:val="007D748E"/>
    <w:rsid w:val="007E361B"/>
    <w:rsid w:val="007F1054"/>
    <w:rsid w:val="007F56FB"/>
    <w:rsid w:val="007F5F07"/>
    <w:rsid w:val="007F6432"/>
    <w:rsid w:val="008014A1"/>
    <w:rsid w:val="008016C5"/>
    <w:rsid w:val="00804624"/>
    <w:rsid w:val="008050BD"/>
    <w:rsid w:val="00805DF6"/>
    <w:rsid w:val="0080654C"/>
    <w:rsid w:val="00811898"/>
    <w:rsid w:val="00811E43"/>
    <w:rsid w:val="00816B4E"/>
    <w:rsid w:val="00816D66"/>
    <w:rsid w:val="0081712E"/>
    <w:rsid w:val="00820A6B"/>
    <w:rsid w:val="00821BEB"/>
    <w:rsid w:val="00821DD0"/>
    <w:rsid w:val="00826170"/>
    <w:rsid w:val="00830A79"/>
    <w:rsid w:val="00835520"/>
    <w:rsid w:val="00836008"/>
    <w:rsid w:val="00837761"/>
    <w:rsid w:val="00840312"/>
    <w:rsid w:val="008407D3"/>
    <w:rsid w:val="0084083F"/>
    <w:rsid w:val="00843819"/>
    <w:rsid w:val="00844938"/>
    <w:rsid w:val="008458BF"/>
    <w:rsid w:val="0084618A"/>
    <w:rsid w:val="00846C09"/>
    <w:rsid w:val="00847B03"/>
    <w:rsid w:val="0085095A"/>
    <w:rsid w:val="00850DFF"/>
    <w:rsid w:val="00850EAA"/>
    <w:rsid w:val="00851714"/>
    <w:rsid w:val="0085229C"/>
    <w:rsid w:val="008531BB"/>
    <w:rsid w:val="00853958"/>
    <w:rsid w:val="00861237"/>
    <w:rsid w:val="00862151"/>
    <w:rsid w:val="00862314"/>
    <w:rsid w:val="008637AB"/>
    <w:rsid w:val="00863B8C"/>
    <w:rsid w:val="00865379"/>
    <w:rsid w:val="00865DE2"/>
    <w:rsid w:val="00870DD7"/>
    <w:rsid w:val="008721CB"/>
    <w:rsid w:val="0087623F"/>
    <w:rsid w:val="00876416"/>
    <w:rsid w:val="0088014B"/>
    <w:rsid w:val="00880AAB"/>
    <w:rsid w:val="00881D20"/>
    <w:rsid w:val="008826C3"/>
    <w:rsid w:val="00884805"/>
    <w:rsid w:val="008914ED"/>
    <w:rsid w:val="00891CD1"/>
    <w:rsid w:val="00893847"/>
    <w:rsid w:val="008A26E2"/>
    <w:rsid w:val="008A331E"/>
    <w:rsid w:val="008A3FA1"/>
    <w:rsid w:val="008A4495"/>
    <w:rsid w:val="008A44FC"/>
    <w:rsid w:val="008A45B8"/>
    <w:rsid w:val="008A583A"/>
    <w:rsid w:val="008A7E24"/>
    <w:rsid w:val="008B00A7"/>
    <w:rsid w:val="008B27A4"/>
    <w:rsid w:val="008B49AE"/>
    <w:rsid w:val="008C028D"/>
    <w:rsid w:val="008C1E58"/>
    <w:rsid w:val="008C2F5A"/>
    <w:rsid w:val="008C3AEC"/>
    <w:rsid w:val="008C3CC6"/>
    <w:rsid w:val="008C4C8A"/>
    <w:rsid w:val="008C55E9"/>
    <w:rsid w:val="008C5BBB"/>
    <w:rsid w:val="008C6628"/>
    <w:rsid w:val="008C6C15"/>
    <w:rsid w:val="008C7D29"/>
    <w:rsid w:val="008D01E4"/>
    <w:rsid w:val="008D1327"/>
    <w:rsid w:val="008D4846"/>
    <w:rsid w:val="008D577A"/>
    <w:rsid w:val="008D71A1"/>
    <w:rsid w:val="008E071C"/>
    <w:rsid w:val="008E16F6"/>
    <w:rsid w:val="008E3B3D"/>
    <w:rsid w:val="008E55EE"/>
    <w:rsid w:val="008E72D5"/>
    <w:rsid w:val="008F472E"/>
    <w:rsid w:val="008F4F6F"/>
    <w:rsid w:val="008F63EB"/>
    <w:rsid w:val="00902B96"/>
    <w:rsid w:val="009044A7"/>
    <w:rsid w:val="00905508"/>
    <w:rsid w:val="00905E28"/>
    <w:rsid w:val="009065BD"/>
    <w:rsid w:val="009100A9"/>
    <w:rsid w:val="00911D48"/>
    <w:rsid w:val="00911E1B"/>
    <w:rsid w:val="00914B7B"/>
    <w:rsid w:val="00921DF7"/>
    <w:rsid w:val="009227AA"/>
    <w:rsid w:val="009230E4"/>
    <w:rsid w:val="0092385F"/>
    <w:rsid w:val="00925962"/>
    <w:rsid w:val="009275DD"/>
    <w:rsid w:val="009304FC"/>
    <w:rsid w:val="009335F0"/>
    <w:rsid w:val="00933616"/>
    <w:rsid w:val="009346EE"/>
    <w:rsid w:val="00934FBA"/>
    <w:rsid w:val="009372C9"/>
    <w:rsid w:val="00937DCC"/>
    <w:rsid w:val="009416F3"/>
    <w:rsid w:val="00943E8D"/>
    <w:rsid w:val="00944632"/>
    <w:rsid w:val="00944CB0"/>
    <w:rsid w:val="009452FB"/>
    <w:rsid w:val="00946807"/>
    <w:rsid w:val="0095064D"/>
    <w:rsid w:val="00950E79"/>
    <w:rsid w:val="00954198"/>
    <w:rsid w:val="0095586F"/>
    <w:rsid w:val="00955CB1"/>
    <w:rsid w:val="00961D27"/>
    <w:rsid w:val="00962086"/>
    <w:rsid w:val="00962E81"/>
    <w:rsid w:val="00963FFD"/>
    <w:rsid w:val="00965691"/>
    <w:rsid w:val="00970E01"/>
    <w:rsid w:val="00972529"/>
    <w:rsid w:val="009739D5"/>
    <w:rsid w:val="009741DF"/>
    <w:rsid w:val="00977E1D"/>
    <w:rsid w:val="00980AE3"/>
    <w:rsid w:val="00982066"/>
    <w:rsid w:val="009940F9"/>
    <w:rsid w:val="0099532B"/>
    <w:rsid w:val="00995A25"/>
    <w:rsid w:val="00995C01"/>
    <w:rsid w:val="009A065B"/>
    <w:rsid w:val="009A1323"/>
    <w:rsid w:val="009A1412"/>
    <w:rsid w:val="009A1F5B"/>
    <w:rsid w:val="009A43E4"/>
    <w:rsid w:val="009A6876"/>
    <w:rsid w:val="009A6ED0"/>
    <w:rsid w:val="009B0C21"/>
    <w:rsid w:val="009B26B7"/>
    <w:rsid w:val="009B5D68"/>
    <w:rsid w:val="009B69BE"/>
    <w:rsid w:val="009B6E3F"/>
    <w:rsid w:val="009C2B8A"/>
    <w:rsid w:val="009C547D"/>
    <w:rsid w:val="009C6ECB"/>
    <w:rsid w:val="009D1765"/>
    <w:rsid w:val="009D300B"/>
    <w:rsid w:val="009D5CC7"/>
    <w:rsid w:val="009E025B"/>
    <w:rsid w:val="009E18FE"/>
    <w:rsid w:val="009E2F9A"/>
    <w:rsid w:val="009E33D6"/>
    <w:rsid w:val="009E4952"/>
    <w:rsid w:val="009E541F"/>
    <w:rsid w:val="009E6EBD"/>
    <w:rsid w:val="009F2BF4"/>
    <w:rsid w:val="009F435F"/>
    <w:rsid w:val="009F5421"/>
    <w:rsid w:val="009F6955"/>
    <w:rsid w:val="009F78D9"/>
    <w:rsid w:val="00A00CC3"/>
    <w:rsid w:val="00A036B9"/>
    <w:rsid w:val="00A04E9D"/>
    <w:rsid w:val="00A06672"/>
    <w:rsid w:val="00A07D18"/>
    <w:rsid w:val="00A119AC"/>
    <w:rsid w:val="00A16DD4"/>
    <w:rsid w:val="00A20A94"/>
    <w:rsid w:val="00A20EDD"/>
    <w:rsid w:val="00A22B19"/>
    <w:rsid w:val="00A235A7"/>
    <w:rsid w:val="00A26625"/>
    <w:rsid w:val="00A2790E"/>
    <w:rsid w:val="00A30D0E"/>
    <w:rsid w:val="00A31483"/>
    <w:rsid w:val="00A315C6"/>
    <w:rsid w:val="00A31A39"/>
    <w:rsid w:val="00A331D2"/>
    <w:rsid w:val="00A33ADB"/>
    <w:rsid w:val="00A34B11"/>
    <w:rsid w:val="00A35969"/>
    <w:rsid w:val="00A37158"/>
    <w:rsid w:val="00A404FA"/>
    <w:rsid w:val="00A40F9C"/>
    <w:rsid w:val="00A416A7"/>
    <w:rsid w:val="00A43D0A"/>
    <w:rsid w:val="00A44A96"/>
    <w:rsid w:val="00A52694"/>
    <w:rsid w:val="00A554AD"/>
    <w:rsid w:val="00A5561D"/>
    <w:rsid w:val="00A578D9"/>
    <w:rsid w:val="00A610CB"/>
    <w:rsid w:val="00A6145F"/>
    <w:rsid w:val="00A633EF"/>
    <w:rsid w:val="00A653E9"/>
    <w:rsid w:val="00A6571A"/>
    <w:rsid w:val="00A728E7"/>
    <w:rsid w:val="00A72D7C"/>
    <w:rsid w:val="00A738BC"/>
    <w:rsid w:val="00A74737"/>
    <w:rsid w:val="00A74C35"/>
    <w:rsid w:val="00A750DF"/>
    <w:rsid w:val="00A75BCB"/>
    <w:rsid w:val="00A77745"/>
    <w:rsid w:val="00A806B9"/>
    <w:rsid w:val="00A817C8"/>
    <w:rsid w:val="00A81E1B"/>
    <w:rsid w:val="00A82EAD"/>
    <w:rsid w:val="00A84DC0"/>
    <w:rsid w:val="00A86AAF"/>
    <w:rsid w:val="00A877B5"/>
    <w:rsid w:val="00A90E14"/>
    <w:rsid w:val="00A92794"/>
    <w:rsid w:val="00A92A4E"/>
    <w:rsid w:val="00A930C2"/>
    <w:rsid w:val="00A9384A"/>
    <w:rsid w:val="00A944C9"/>
    <w:rsid w:val="00A95222"/>
    <w:rsid w:val="00A95422"/>
    <w:rsid w:val="00AA5561"/>
    <w:rsid w:val="00AA5DEB"/>
    <w:rsid w:val="00AA7886"/>
    <w:rsid w:val="00AB16B5"/>
    <w:rsid w:val="00AB1943"/>
    <w:rsid w:val="00AB2E60"/>
    <w:rsid w:val="00AB3FD3"/>
    <w:rsid w:val="00AB4CFB"/>
    <w:rsid w:val="00AB5381"/>
    <w:rsid w:val="00AC022F"/>
    <w:rsid w:val="00AC2961"/>
    <w:rsid w:val="00AC2D32"/>
    <w:rsid w:val="00AC35B9"/>
    <w:rsid w:val="00AC4011"/>
    <w:rsid w:val="00AC4FC1"/>
    <w:rsid w:val="00AC55D8"/>
    <w:rsid w:val="00AC5ABF"/>
    <w:rsid w:val="00AC5B31"/>
    <w:rsid w:val="00AC7A5C"/>
    <w:rsid w:val="00AD00F2"/>
    <w:rsid w:val="00AD04FC"/>
    <w:rsid w:val="00AD3DCD"/>
    <w:rsid w:val="00AD3E8E"/>
    <w:rsid w:val="00AD4101"/>
    <w:rsid w:val="00AD46E0"/>
    <w:rsid w:val="00AD4A35"/>
    <w:rsid w:val="00AD5138"/>
    <w:rsid w:val="00AD6050"/>
    <w:rsid w:val="00AD6251"/>
    <w:rsid w:val="00AE0B7D"/>
    <w:rsid w:val="00AE16A1"/>
    <w:rsid w:val="00AE1722"/>
    <w:rsid w:val="00AE282E"/>
    <w:rsid w:val="00AE30EB"/>
    <w:rsid w:val="00AE32C8"/>
    <w:rsid w:val="00AE3470"/>
    <w:rsid w:val="00AE4392"/>
    <w:rsid w:val="00AE43FB"/>
    <w:rsid w:val="00AE64BB"/>
    <w:rsid w:val="00AE6DEB"/>
    <w:rsid w:val="00AE781B"/>
    <w:rsid w:val="00AE7DE1"/>
    <w:rsid w:val="00AF039F"/>
    <w:rsid w:val="00AF07FE"/>
    <w:rsid w:val="00AF16DE"/>
    <w:rsid w:val="00AF5707"/>
    <w:rsid w:val="00AF6643"/>
    <w:rsid w:val="00B00E9C"/>
    <w:rsid w:val="00B00EFE"/>
    <w:rsid w:val="00B015D0"/>
    <w:rsid w:val="00B04762"/>
    <w:rsid w:val="00B1028B"/>
    <w:rsid w:val="00B11E5E"/>
    <w:rsid w:val="00B14009"/>
    <w:rsid w:val="00B14D74"/>
    <w:rsid w:val="00B17FEA"/>
    <w:rsid w:val="00B23806"/>
    <w:rsid w:val="00B250B5"/>
    <w:rsid w:val="00B264E1"/>
    <w:rsid w:val="00B3179D"/>
    <w:rsid w:val="00B34C61"/>
    <w:rsid w:val="00B361B6"/>
    <w:rsid w:val="00B371BC"/>
    <w:rsid w:val="00B4249B"/>
    <w:rsid w:val="00B43352"/>
    <w:rsid w:val="00B439DF"/>
    <w:rsid w:val="00B45262"/>
    <w:rsid w:val="00B453A5"/>
    <w:rsid w:val="00B4778D"/>
    <w:rsid w:val="00B50013"/>
    <w:rsid w:val="00B51AB6"/>
    <w:rsid w:val="00B53A8C"/>
    <w:rsid w:val="00B54901"/>
    <w:rsid w:val="00B562CE"/>
    <w:rsid w:val="00B571BC"/>
    <w:rsid w:val="00B606A6"/>
    <w:rsid w:val="00B63AA1"/>
    <w:rsid w:val="00B709D0"/>
    <w:rsid w:val="00B711C6"/>
    <w:rsid w:val="00B716AA"/>
    <w:rsid w:val="00B725AD"/>
    <w:rsid w:val="00B7446A"/>
    <w:rsid w:val="00B745D2"/>
    <w:rsid w:val="00B75BDE"/>
    <w:rsid w:val="00B75D33"/>
    <w:rsid w:val="00B7602E"/>
    <w:rsid w:val="00B80624"/>
    <w:rsid w:val="00B80776"/>
    <w:rsid w:val="00B82624"/>
    <w:rsid w:val="00B8495E"/>
    <w:rsid w:val="00B85078"/>
    <w:rsid w:val="00B8685D"/>
    <w:rsid w:val="00B8692B"/>
    <w:rsid w:val="00B86A0A"/>
    <w:rsid w:val="00B87038"/>
    <w:rsid w:val="00B8711F"/>
    <w:rsid w:val="00B87F47"/>
    <w:rsid w:val="00B91121"/>
    <w:rsid w:val="00B9127E"/>
    <w:rsid w:val="00B94C19"/>
    <w:rsid w:val="00B95643"/>
    <w:rsid w:val="00B959D7"/>
    <w:rsid w:val="00B9639F"/>
    <w:rsid w:val="00B979DE"/>
    <w:rsid w:val="00BA0375"/>
    <w:rsid w:val="00BA19B6"/>
    <w:rsid w:val="00BA52CB"/>
    <w:rsid w:val="00BA5ED5"/>
    <w:rsid w:val="00BA6FB2"/>
    <w:rsid w:val="00BB2D3E"/>
    <w:rsid w:val="00BB2FDB"/>
    <w:rsid w:val="00BB5738"/>
    <w:rsid w:val="00BB58C3"/>
    <w:rsid w:val="00BB76FD"/>
    <w:rsid w:val="00BC03C3"/>
    <w:rsid w:val="00BC424A"/>
    <w:rsid w:val="00BC5739"/>
    <w:rsid w:val="00BC5753"/>
    <w:rsid w:val="00BC626D"/>
    <w:rsid w:val="00BC68BD"/>
    <w:rsid w:val="00BC74D0"/>
    <w:rsid w:val="00BD0232"/>
    <w:rsid w:val="00BD07AE"/>
    <w:rsid w:val="00BD101C"/>
    <w:rsid w:val="00BD4076"/>
    <w:rsid w:val="00BD4867"/>
    <w:rsid w:val="00BE0D4F"/>
    <w:rsid w:val="00BE43DB"/>
    <w:rsid w:val="00BE5886"/>
    <w:rsid w:val="00BE68D9"/>
    <w:rsid w:val="00BE789A"/>
    <w:rsid w:val="00BF0550"/>
    <w:rsid w:val="00BF0E39"/>
    <w:rsid w:val="00BF1789"/>
    <w:rsid w:val="00BF1F22"/>
    <w:rsid w:val="00BF2324"/>
    <w:rsid w:val="00BF2E40"/>
    <w:rsid w:val="00BF3224"/>
    <w:rsid w:val="00BF5485"/>
    <w:rsid w:val="00C00639"/>
    <w:rsid w:val="00C01332"/>
    <w:rsid w:val="00C02125"/>
    <w:rsid w:val="00C044BC"/>
    <w:rsid w:val="00C05199"/>
    <w:rsid w:val="00C0528B"/>
    <w:rsid w:val="00C05969"/>
    <w:rsid w:val="00C0596A"/>
    <w:rsid w:val="00C06357"/>
    <w:rsid w:val="00C0662A"/>
    <w:rsid w:val="00C10AAD"/>
    <w:rsid w:val="00C1131C"/>
    <w:rsid w:val="00C13591"/>
    <w:rsid w:val="00C16237"/>
    <w:rsid w:val="00C21F78"/>
    <w:rsid w:val="00C22813"/>
    <w:rsid w:val="00C22C24"/>
    <w:rsid w:val="00C22E05"/>
    <w:rsid w:val="00C22EAC"/>
    <w:rsid w:val="00C23D91"/>
    <w:rsid w:val="00C23EB6"/>
    <w:rsid w:val="00C25799"/>
    <w:rsid w:val="00C268E2"/>
    <w:rsid w:val="00C30531"/>
    <w:rsid w:val="00C30EC2"/>
    <w:rsid w:val="00C31124"/>
    <w:rsid w:val="00C3232D"/>
    <w:rsid w:val="00C337AF"/>
    <w:rsid w:val="00C34EB7"/>
    <w:rsid w:val="00C35493"/>
    <w:rsid w:val="00C36446"/>
    <w:rsid w:val="00C366BC"/>
    <w:rsid w:val="00C37C35"/>
    <w:rsid w:val="00C40E27"/>
    <w:rsid w:val="00C41A9A"/>
    <w:rsid w:val="00C41C64"/>
    <w:rsid w:val="00C42F14"/>
    <w:rsid w:val="00C43B73"/>
    <w:rsid w:val="00C44008"/>
    <w:rsid w:val="00C452D0"/>
    <w:rsid w:val="00C473D9"/>
    <w:rsid w:val="00C47662"/>
    <w:rsid w:val="00C503F2"/>
    <w:rsid w:val="00C50591"/>
    <w:rsid w:val="00C539DF"/>
    <w:rsid w:val="00C6030C"/>
    <w:rsid w:val="00C60F48"/>
    <w:rsid w:val="00C6155C"/>
    <w:rsid w:val="00C61FA7"/>
    <w:rsid w:val="00C62B73"/>
    <w:rsid w:val="00C638AC"/>
    <w:rsid w:val="00C65859"/>
    <w:rsid w:val="00C65B59"/>
    <w:rsid w:val="00C679CF"/>
    <w:rsid w:val="00C71979"/>
    <w:rsid w:val="00C71B9C"/>
    <w:rsid w:val="00C723A9"/>
    <w:rsid w:val="00C7397A"/>
    <w:rsid w:val="00C7704C"/>
    <w:rsid w:val="00C81382"/>
    <w:rsid w:val="00C81472"/>
    <w:rsid w:val="00C822A2"/>
    <w:rsid w:val="00C85A07"/>
    <w:rsid w:val="00C86372"/>
    <w:rsid w:val="00C9068C"/>
    <w:rsid w:val="00C91533"/>
    <w:rsid w:val="00C92729"/>
    <w:rsid w:val="00C9317D"/>
    <w:rsid w:val="00C93399"/>
    <w:rsid w:val="00C936FD"/>
    <w:rsid w:val="00C93A0E"/>
    <w:rsid w:val="00C94FE8"/>
    <w:rsid w:val="00C96F55"/>
    <w:rsid w:val="00C97555"/>
    <w:rsid w:val="00C9786E"/>
    <w:rsid w:val="00CA5D8F"/>
    <w:rsid w:val="00CA6449"/>
    <w:rsid w:val="00CB291E"/>
    <w:rsid w:val="00CB3FA1"/>
    <w:rsid w:val="00CB6256"/>
    <w:rsid w:val="00CB6921"/>
    <w:rsid w:val="00CC0479"/>
    <w:rsid w:val="00CC29E6"/>
    <w:rsid w:val="00CC35B4"/>
    <w:rsid w:val="00CC4825"/>
    <w:rsid w:val="00CC73A3"/>
    <w:rsid w:val="00CD0CC1"/>
    <w:rsid w:val="00CD1252"/>
    <w:rsid w:val="00CD36AA"/>
    <w:rsid w:val="00CD3DC0"/>
    <w:rsid w:val="00CD41B6"/>
    <w:rsid w:val="00CD7702"/>
    <w:rsid w:val="00CE0458"/>
    <w:rsid w:val="00CE1C98"/>
    <w:rsid w:val="00CE2310"/>
    <w:rsid w:val="00CE2752"/>
    <w:rsid w:val="00CE2F78"/>
    <w:rsid w:val="00CE44ED"/>
    <w:rsid w:val="00CE4E92"/>
    <w:rsid w:val="00CE56C7"/>
    <w:rsid w:val="00CE5C27"/>
    <w:rsid w:val="00CE6AE4"/>
    <w:rsid w:val="00CE77F0"/>
    <w:rsid w:val="00CF0E99"/>
    <w:rsid w:val="00CF4E33"/>
    <w:rsid w:val="00CF65DF"/>
    <w:rsid w:val="00D001C2"/>
    <w:rsid w:val="00D02185"/>
    <w:rsid w:val="00D042BC"/>
    <w:rsid w:val="00D07D9E"/>
    <w:rsid w:val="00D11367"/>
    <w:rsid w:val="00D1154B"/>
    <w:rsid w:val="00D1487C"/>
    <w:rsid w:val="00D163DA"/>
    <w:rsid w:val="00D22BBB"/>
    <w:rsid w:val="00D22C92"/>
    <w:rsid w:val="00D25645"/>
    <w:rsid w:val="00D26EAA"/>
    <w:rsid w:val="00D31480"/>
    <w:rsid w:val="00D34A51"/>
    <w:rsid w:val="00D35BCB"/>
    <w:rsid w:val="00D3618B"/>
    <w:rsid w:val="00D363AE"/>
    <w:rsid w:val="00D36D72"/>
    <w:rsid w:val="00D4329F"/>
    <w:rsid w:val="00D433F1"/>
    <w:rsid w:val="00D45C13"/>
    <w:rsid w:val="00D51461"/>
    <w:rsid w:val="00D51BB7"/>
    <w:rsid w:val="00D524D6"/>
    <w:rsid w:val="00D55C13"/>
    <w:rsid w:val="00D603D3"/>
    <w:rsid w:val="00D61B8E"/>
    <w:rsid w:val="00D6595F"/>
    <w:rsid w:val="00D670D8"/>
    <w:rsid w:val="00D671CE"/>
    <w:rsid w:val="00D71B60"/>
    <w:rsid w:val="00D71D14"/>
    <w:rsid w:val="00D7380D"/>
    <w:rsid w:val="00D74C98"/>
    <w:rsid w:val="00D823CE"/>
    <w:rsid w:val="00D83A66"/>
    <w:rsid w:val="00D84DB8"/>
    <w:rsid w:val="00D8642D"/>
    <w:rsid w:val="00D86AF4"/>
    <w:rsid w:val="00D87883"/>
    <w:rsid w:val="00D90B86"/>
    <w:rsid w:val="00D92835"/>
    <w:rsid w:val="00D96169"/>
    <w:rsid w:val="00D97C49"/>
    <w:rsid w:val="00DA0122"/>
    <w:rsid w:val="00DA0D79"/>
    <w:rsid w:val="00DA1801"/>
    <w:rsid w:val="00DA4259"/>
    <w:rsid w:val="00DA58A3"/>
    <w:rsid w:val="00DA66F3"/>
    <w:rsid w:val="00DA7CC9"/>
    <w:rsid w:val="00DB0581"/>
    <w:rsid w:val="00DB099C"/>
    <w:rsid w:val="00DB2659"/>
    <w:rsid w:val="00DB2B8E"/>
    <w:rsid w:val="00DB4631"/>
    <w:rsid w:val="00DB5209"/>
    <w:rsid w:val="00DB5AD7"/>
    <w:rsid w:val="00DB6073"/>
    <w:rsid w:val="00DB7D96"/>
    <w:rsid w:val="00DC051E"/>
    <w:rsid w:val="00DC0873"/>
    <w:rsid w:val="00DC5853"/>
    <w:rsid w:val="00DC7296"/>
    <w:rsid w:val="00DC739E"/>
    <w:rsid w:val="00DD03EA"/>
    <w:rsid w:val="00DD19DD"/>
    <w:rsid w:val="00DD5E66"/>
    <w:rsid w:val="00DD66B3"/>
    <w:rsid w:val="00DD7719"/>
    <w:rsid w:val="00DE353A"/>
    <w:rsid w:val="00DE6745"/>
    <w:rsid w:val="00DF1C64"/>
    <w:rsid w:val="00DF1F5B"/>
    <w:rsid w:val="00DF2731"/>
    <w:rsid w:val="00DF352B"/>
    <w:rsid w:val="00DF4530"/>
    <w:rsid w:val="00DF4948"/>
    <w:rsid w:val="00E020BA"/>
    <w:rsid w:val="00E05562"/>
    <w:rsid w:val="00E069C6"/>
    <w:rsid w:val="00E06C03"/>
    <w:rsid w:val="00E11F39"/>
    <w:rsid w:val="00E13A02"/>
    <w:rsid w:val="00E16CF4"/>
    <w:rsid w:val="00E172E9"/>
    <w:rsid w:val="00E2386F"/>
    <w:rsid w:val="00E25DA6"/>
    <w:rsid w:val="00E32973"/>
    <w:rsid w:val="00E32A38"/>
    <w:rsid w:val="00E346E2"/>
    <w:rsid w:val="00E35B6F"/>
    <w:rsid w:val="00E37F0E"/>
    <w:rsid w:val="00E4040D"/>
    <w:rsid w:val="00E41AA8"/>
    <w:rsid w:val="00E44F9D"/>
    <w:rsid w:val="00E45CB1"/>
    <w:rsid w:val="00E469EF"/>
    <w:rsid w:val="00E50E55"/>
    <w:rsid w:val="00E513F6"/>
    <w:rsid w:val="00E51DFD"/>
    <w:rsid w:val="00E54533"/>
    <w:rsid w:val="00E5581B"/>
    <w:rsid w:val="00E56FC9"/>
    <w:rsid w:val="00E57923"/>
    <w:rsid w:val="00E60F3E"/>
    <w:rsid w:val="00E6168B"/>
    <w:rsid w:val="00E617EB"/>
    <w:rsid w:val="00E6421D"/>
    <w:rsid w:val="00E71A40"/>
    <w:rsid w:val="00E722E1"/>
    <w:rsid w:val="00E74965"/>
    <w:rsid w:val="00E76E2D"/>
    <w:rsid w:val="00E779F2"/>
    <w:rsid w:val="00E811F5"/>
    <w:rsid w:val="00E81984"/>
    <w:rsid w:val="00E82380"/>
    <w:rsid w:val="00E84A1F"/>
    <w:rsid w:val="00E87B89"/>
    <w:rsid w:val="00E932BA"/>
    <w:rsid w:val="00E96818"/>
    <w:rsid w:val="00E96A7D"/>
    <w:rsid w:val="00EA47C0"/>
    <w:rsid w:val="00EA510A"/>
    <w:rsid w:val="00EA5F56"/>
    <w:rsid w:val="00EA6F3F"/>
    <w:rsid w:val="00EB0582"/>
    <w:rsid w:val="00EB0B27"/>
    <w:rsid w:val="00EB1157"/>
    <w:rsid w:val="00EB2038"/>
    <w:rsid w:val="00EB6D22"/>
    <w:rsid w:val="00EB6E41"/>
    <w:rsid w:val="00EB73D6"/>
    <w:rsid w:val="00EC0A83"/>
    <w:rsid w:val="00EC1CDB"/>
    <w:rsid w:val="00EC614C"/>
    <w:rsid w:val="00EC6505"/>
    <w:rsid w:val="00ED047F"/>
    <w:rsid w:val="00ED05C9"/>
    <w:rsid w:val="00ED05E6"/>
    <w:rsid w:val="00ED0F1B"/>
    <w:rsid w:val="00ED1DCC"/>
    <w:rsid w:val="00ED23AA"/>
    <w:rsid w:val="00ED2742"/>
    <w:rsid w:val="00ED3419"/>
    <w:rsid w:val="00ED440D"/>
    <w:rsid w:val="00ED74E6"/>
    <w:rsid w:val="00ED7D00"/>
    <w:rsid w:val="00EE495A"/>
    <w:rsid w:val="00EE5D22"/>
    <w:rsid w:val="00EE7B90"/>
    <w:rsid w:val="00EF0109"/>
    <w:rsid w:val="00EF16D8"/>
    <w:rsid w:val="00EF42C4"/>
    <w:rsid w:val="00EF4D42"/>
    <w:rsid w:val="00EF620B"/>
    <w:rsid w:val="00EF7EB3"/>
    <w:rsid w:val="00F01322"/>
    <w:rsid w:val="00F024CF"/>
    <w:rsid w:val="00F034E3"/>
    <w:rsid w:val="00F03A91"/>
    <w:rsid w:val="00F054F9"/>
    <w:rsid w:val="00F07539"/>
    <w:rsid w:val="00F07D1E"/>
    <w:rsid w:val="00F16431"/>
    <w:rsid w:val="00F164FD"/>
    <w:rsid w:val="00F20026"/>
    <w:rsid w:val="00F22525"/>
    <w:rsid w:val="00F251F0"/>
    <w:rsid w:val="00F26FB1"/>
    <w:rsid w:val="00F3209A"/>
    <w:rsid w:val="00F34879"/>
    <w:rsid w:val="00F35F81"/>
    <w:rsid w:val="00F3772B"/>
    <w:rsid w:val="00F4088D"/>
    <w:rsid w:val="00F413EB"/>
    <w:rsid w:val="00F414D1"/>
    <w:rsid w:val="00F41617"/>
    <w:rsid w:val="00F422A7"/>
    <w:rsid w:val="00F42BD9"/>
    <w:rsid w:val="00F45626"/>
    <w:rsid w:val="00F50093"/>
    <w:rsid w:val="00F51A16"/>
    <w:rsid w:val="00F533F8"/>
    <w:rsid w:val="00F53DF9"/>
    <w:rsid w:val="00F54DE1"/>
    <w:rsid w:val="00F564C5"/>
    <w:rsid w:val="00F60D93"/>
    <w:rsid w:val="00F63660"/>
    <w:rsid w:val="00F6424D"/>
    <w:rsid w:val="00F64D4E"/>
    <w:rsid w:val="00F65FD2"/>
    <w:rsid w:val="00F67012"/>
    <w:rsid w:val="00F67A70"/>
    <w:rsid w:val="00F70363"/>
    <w:rsid w:val="00F70AD4"/>
    <w:rsid w:val="00F70E11"/>
    <w:rsid w:val="00F71327"/>
    <w:rsid w:val="00F7300A"/>
    <w:rsid w:val="00F74451"/>
    <w:rsid w:val="00F760E5"/>
    <w:rsid w:val="00F76C3E"/>
    <w:rsid w:val="00F80BA5"/>
    <w:rsid w:val="00F820CF"/>
    <w:rsid w:val="00F83CCF"/>
    <w:rsid w:val="00F85508"/>
    <w:rsid w:val="00F856F9"/>
    <w:rsid w:val="00F9080F"/>
    <w:rsid w:val="00F91A65"/>
    <w:rsid w:val="00F92E17"/>
    <w:rsid w:val="00F94A8F"/>
    <w:rsid w:val="00F95402"/>
    <w:rsid w:val="00F95FAB"/>
    <w:rsid w:val="00FA0EE6"/>
    <w:rsid w:val="00FA3427"/>
    <w:rsid w:val="00FA54CF"/>
    <w:rsid w:val="00FA5839"/>
    <w:rsid w:val="00FA5B4C"/>
    <w:rsid w:val="00FA6886"/>
    <w:rsid w:val="00FB30E4"/>
    <w:rsid w:val="00FB3279"/>
    <w:rsid w:val="00FB467F"/>
    <w:rsid w:val="00FC0E79"/>
    <w:rsid w:val="00FC1B80"/>
    <w:rsid w:val="00FC270E"/>
    <w:rsid w:val="00FC4CFE"/>
    <w:rsid w:val="00FC50A4"/>
    <w:rsid w:val="00FC7075"/>
    <w:rsid w:val="00FD1417"/>
    <w:rsid w:val="00FD1B5D"/>
    <w:rsid w:val="00FD44D7"/>
    <w:rsid w:val="00FD4ECD"/>
    <w:rsid w:val="00FD619E"/>
    <w:rsid w:val="00FD64E2"/>
    <w:rsid w:val="00FD7FB6"/>
    <w:rsid w:val="00FE07A0"/>
    <w:rsid w:val="00FE1C36"/>
    <w:rsid w:val="00FE53AC"/>
    <w:rsid w:val="00FE56FC"/>
    <w:rsid w:val="00FE5B53"/>
    <w:rsid w:val="00FE6C70"/>
    <w:rsid w:val="00FE6FC5"/>
    <w:rsid w:val="00FF4F0B"/>
    <w:rsid w:val="00FF5033"/>
    <w:rsid w:val="00FF55E5"/>
    <w:rsid w:val="00FF5AB0"/>
    <w:rsid w:val="00FF5DCD"/>
    <w:rsid w:val="00FF6073"/>
    <w:rsid w:val="00FF6158"/>
    <w:rsid w:val="00FF6573"/>
    <w:rsid w:val="00FF6792"/>
    <w:rsid w:val="00FF6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48207A"/>
  <w15:docId w15:val="{EC7BF984-7AB9-4184-8C7B-8AD1F786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CC"/>
    <w:pPr>
      <w:ind w:left="720"/>
      <w:contextualSpacing/>
    </w:pPr>
  </w:style>
  <w:style w:type="paragraph" w:styleId="Header">
    <w:name w:val="header"/>
    <w:basedOn w:val="Normal"/>
    <w:link w:val="HeaderChar"/>
    <w:uiPriority w:val="99"/>
    <w:unhideWhenUsed/>
    <w:rsid w:val="00094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1FE"/>
  </w:style>
  <w:style w:type="paragraph" w:styleId="Footer">
    <w:name w:val="footer"/>
    <w:basedOn w:val="Normal"/>
    <w:link w:val="FooterChar"/>
    <w:uiPriority w:val="99"/>
    <w:unhideWhenUsed/>
    <w:rsid w:val="00094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1FE"/>
  </w:style>
  <w:style w:type="paragraph" w:styleId="BalloonText">
    <w:name w:val="Balloon Text"/>
    <w:basedOn w:val="Normal"/>
    <w:link w:val="BalloonTextChar"/>
    <w:uiPriority w:val="99"/>
    <w:semiHidden/>
    <w:unhideWhenUsed/>
    <w:rsid w:val="00A44A9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4A96"/>
    <w:rPr>
      <w:rFonts w:ascii="Lucida Grande" w:hAnsi="Lucida Grande" w:cs="Lucida Grande"/>
      <w:sz w:val="18"/>
      <w:szCs w:val="18"/>
    </w:rPr>
  </w:style>
  <w:style w:type="character" w:styleId="CommentReference">
    <w:name w:val="annotation reference"/>
    <w:basedOn w:val="DefaultParagraphFont"/>
    <w:uiPriority w:val="99"/>
    <w:semiHidden/>
    <w:unhideWhenUsed/>
    <w:rsid w:val="00B43352"/>
    <w:rPr>
      <w:sz w:val="16"/>
      <w:szCs w:val="16"/>
    </w:rPr>
  </w:style>
  <w:style w:type="paragraph" w:styleId="CommentText">
    <w:name w:val="annotation text"/>
    <w:basedOn w:val="Normal"/>
    <w:link w:val="CommentTextChar"/>
    <w:uiPriority w:val="99"/>
    <w:semiHidden/>
    <w:unhideWhenUsed/>
    <w:rsid w:val="00B43352"/>
    <w:pPr>
      <w:spacing w:line="240" w:lineRule="auto"/>
    </w:pPr>
    <w:rPr>
      <w:sz w:val="20"/>
      <w:szCs w:val="20"/>
    </w:rPr>
  </w:style>
  <w:style w:type="character" w:customStyle="1" w:styleId="CommentTextChar">
    <w:name w:val="Comment Text Char"/>
    <w:basedOn w:val="DefaultParagraphFont"/>
    <w:link w:val="CommentText"/>
    <w:uiPriority w:val="99"/>
    <w:semiHidden/>
    <w:rsid w:val="00B43352"/>
    <w:rPr>
      <w:sz w:val="20"/>
      <w:szCs w:val="20"/>
    </w:rPr>
  </w:style>
  <w:style w:type="paragraph" w:styleId="CommentSubject">
    <w:name w:val="annotation subject"/>
    <w:basedOn w:val="CommentText"/>
    <w:next w:val="CommentText"/>
    <w:link w:val="CommentSubjectChar"/>
    <w:uiPriority w:val="99"/>
    <w:semiHidden/>
    <w:unhideWhenUsed/>
    <w:rsid w:val="00B43352"/>
    <w:rPr>
      <w:b/>
      <w:bCs/>
    </w:rPr>
  </w:style>
  <w:style w:type="character" w:customStyle="1" w:styleId="CommentSubjectChar">
    <w:name w:val="Comment Subject Char"/>
    <w:basedOn w:val="CommentTextChar"/>
    <w:link w:val="CommentSubject"/>
    <w:uiPriority w:val="99"/>
    <w:semiHidden/>
    <w:rsid w:val="00B43352"/>
    <w:rPr>
      <w:b/>
      <w:bCs/>
      <w:sz w:val="20"/>
      <w:szCs w:val="20"/>
    </w:rPr>
  </w:style>
  <w:style w:type="paragraph" w:styleId="BodyText">
    <w:name w:val="Body Text"/>
    <w:basedOn w:val="Normal"/>
    <w:link w:val="BodyTextChar"/>
    <w:uiPriority w:val="99"/>
    <w:unhideWhenUsed/>
    <w:rsid w:val="00BA52CB"/>
    <w:pPr>
      <w:spacing w:after="120"/>
    </w:pPr>
  </w:style>
  <w:style w:type="character" w:customStyle="1" w:styleId="BodyTextChar">
    <w:name w:val="Body Text Char"/>
    <w:basedOn w:val="DefaultParagraphFont"/>
    <w:link w:val="BodyText"/>
    <w:uiPriority w:val="99"/>
    <w:rsid w:val="00BA52CB"/>
  </w:style>
  <w:style w:type="paragraph" w:styleId="Revision">
    <w:name w:val="Revision"/>
    <w:hidden/>
    <w:uiPriority w:val="99"/>
    <w:semiHidden/>
    <w:rsid w:val="00F60D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C931F-EF4A-49AD-88DB-8573A9F83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Dranias</dc:creator>
  <cp:keywords/>
  <dc:description/>
  <cp:lastModifiedBy>Nick Dranias</cp:lastModifiedBy>
  <cp:revision>2</cp:revision>
  <cp:lastPrinted>2016-11-21T16:01:00Z</cp:lastPrinted>
  <dcterms:created xsi:type="dcterms:W3CDTF">2016-12-07T17:03:00Z</dcterms:created>
  <dcterms:modified xsi:type="dcterms:W3CDTF">2016-12-07T17:03:00Z</dcterms:modified>
</cp:coreProperties>
</file>